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F740C8">
      <w:pPr>
        <w:rPr>
          <w:b/>
          <w:noProof/>
          <w:lang w:eastAsia="ru-RU"/>
        </w:rPr>
      </w:pPr>
      <w:r>
        <w:rPr>
          <w:b/>
        </w:rPr>
        <w:t xml:space="preserve"> </w:t>
      </w:r>
    </w:p>
    <w:p w:rsidR="00F740C8">
      <w:pPr>
        <w:rPr>
          <w:b/>
          <w:noProof/>
          <w:lang w:eastAsia="ru-RU"/>
        </w:rPr>
      </w:pPr>
    </w:p>
    <w:p w:rsidR="00BE29F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Kosovs\Desktop\Новая папка\раб.пр.1м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osovs\Desktop\Новая папка\раб.пр.1мл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FF">
      <w:pPr>
        <w:jc w:val="right"/>
        <w:rPr>
          <w:b/>
        </w:rPr>
      </w:pPr>
    </w:p>
    <w:p w:rsidR="00BE29FF">
      <w:pPr>
        <w:jc w:val="center"/>
        <w:rPr>
          <w:b/>
        </w:rPr>
      </w:pPr>
    </w:p>
    <w:p w:rsidR="00BE29FF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</w:p>
    <w:p w:rsidR="00BE29FF">
      <w:pPr>
        <w:spacing w:line="360" w:lineRule="auto"/>
        <w:jc w:val="center"/>
        <w:rPr>
          <w:b/>
        </w:rPr>
      </w:pPr>
      <w:r>
        <w:rPr>
          <w:b/>
        </w:rPr>
        <w:t xml:space="preserve">Оглавление. </w:t>
      </w:r>
    </w:p>
    <w:p w:rsidR="00BE29FF">
      <w:pPr>
        <w:spacing w:line="360" w:lineRule="auto"/>
        <w:rPr>
          <w:b/>
        </w:rPr>
      </w:pPr>
      <w:r>
        <w:t>I</w:t>
      </w:r>
      <w:r>
        <w:rPr>
          <w:b/>
        </w:rPr>
        <w:t xml:space="preserve">. </w:t>
      </w:r>
      <w:r>
        <w:t>Целевой раздел</w:t>
      </w:r>
    </w:p>
    <w:p w:rsidR="00BE29FF">
      <w:pPr>
        <w:spacing w:line="360" w:lineRule="auto"/>
        <w:ind w:left="720"/>
      </w:pPr>
      <w:r>
        <w:t>1.1.  Пояснительная записка. …………………………………………..2- 6</w:t>
      </w:r>
      <w:r>
        <w:tab/>
      </w:r>
      <w:r>
        <w:tab/>
      </w:r>
      <w:r>
        <w:tab/>
      </w:r>
    </w:p>
    <w:p w:rsidR="00BE29FF">
      <w:pPr>
        <w:spacing w:line="360" w:lineRule="auto"/>
        <w:ind w:left="720"/>
      </w:pPr>
      <w:r>
        <w:t xml:space="preserve">1.2.  Прогнозируемые результаты реализации программы. </w:t>
      </w:r>
    </w:p>
    <w:p w:rsidR="00BE29FF">
      <w:pPr>
        <w:spacing w:line="360" w:lineRule="auto"/>
        <w:ind w:left="720"/>
      </w:pPr>
      <w:r>
        <w:t xml:space="preserve">        Целевые ориентиры………………………………………………..6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9FF">
      <w:pPr>
        <w:spacing w:line="360" w:lineRule="auto"/>
      </w:pPr>
      <w:r>
        <w:t>II. Содержательный раздел.</w:t>
      </w:r>
    </w:p>
    <w:p w:rsidR="00BE29FF">
      <w:pPr>
        <w:spacing w:line="360" w:lineRule="auto"/>
        <w:ind w:left="720"/>
      </w:pPr>
      <w:r>
        <w:t>2.1. Педагогические ориентиры по образовательным областям………7 - 11</w:t>
      </w:r>
      <w:r>
        <w:tab/>
      </w:r>
      <w:r>
        <w:tab/>
      </w:r>
    </w:p>
    <w:p w:rsidR="00BE29FF">
      <w:pPr>
        <w:spacing w:line="360" w:lineRule="auto"/>
        <w:ind w:left="720"/>
      </w:pPr>
      <w:r>
        <w:t>2.2. Формы, способы, методы и средства реализации  рабочей программы с учетом возрастных  и индивидуальн</w:t>
      </w:r>
      <w:r>
        <w:t>ых особенностей воспитанников ……….11 - 13</w:t>
      </w:r>
      <w:r>
        <w:tab/>
      </w:r>
    </w:p>
    <w:p w:rsidR="00BE29FF">
      <w:pPr>
        <w:shd w:val="clear" w:color="auto" w:fill="FFFFFF"/>
        <w:spacing w:line="360" w:lineRule="auto"/>
        <w:ind w:left="720"/>
        <w:jc w:val="both"/>
      </w:pPr>
      <w:r>
        <w:t>2.3. Работа с родителями…………………………………………………..13</w:t>
      </w:r>
      <w:r>
        <w:tab/>
      </w:r>
    </w:p>
    <w:p w:rsidR="00BE29FF">
      <w:pPr>
        <w:shd w:val="clear" w:color="auto" w:fill="FFFFFF"/>
        <w:spacing w:line="360" w:lineRule="auto"/>
        <w:ind w:left="720"/>
        <w:rPr>
          <w:color w:val="FF0000"/>
        </w:rPr>
      </w:pPr>
      <w:r>
        <w:t>2.4. Перечень педагогических технологий…………………………… 13</w:t>
      </w:r>
    </w:p>
    <w:p w:rsidR="00BE29FF">
      <w:pPr>
        <w:spacing w:line="360" w:lineRule="auto"/>
        <w:ind w:left="720"/>
      </w:pPr>
      <w:r>
        <w:tab/>
      </w:r>
      <w:r>
        <w:tab/>
      </w:r>
    </w:p>
    <w:p w:rsidR="00BE29FF">
      <w:pPr>
        <w:spacing w:line="360" w:lineRule="auto"/>
        <w:ind w:left="720"/>
      </w:pPr>
    </w:p>
    <w:p w:rsidR="00BE29FF">
      <w:pPr>
        <w:shd w:val="clear" w:color="auto" w:fill="FFFFFF"/>
        <w:spacing w:line="360" w:lineRule="auto"/>
      </w:pPr>
      <w:r>
        <w:t>III Организационный раздел</w:t>
      </w:r>
    </w:p>
    <w:p w:rsidR="00BE2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</w:pPr>
      <w:r>
        <w:rPr>
          <w:color w:val="000000"/>
        </w:rPr>
        <w:t xml:space="preserve"> Информационно-методическое обеспечение……………………….14</w:t>
      </w:r>
      <w:r>
        <w:rPr>
          <w:color w:val="000000"/>
        </w:rPr>
        <w:tab/>
      </w:r>
      <w:r>
        <w:rPr>
          <w:color w:val="000000"/>
        </w:rPr>
        <w:tab/>
      </w:r>
    </w:p>
    <w:p w:rsidR="00BE29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</w:pPr>
      <w:r>
        <w:rPr>
          <w:color w:val="000000"/>
        </w:rPr>
        <w:t xml:space="preserve">Режимы дня…………………………………………………………….14 </w:t>
      </w:r>
    </w:p>
    <w:p w:rsidR="00BE2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070"/>
        <w:rPr>
          <w:color w:val="000000"/>
        </w:rPr>
        <w:sectPr>
          <w:footerReference w:type="even" r:id="rId6"/>
          <w:footerReference w:type="default" r:id="rId7"/>
          <w:pgSz w:w="11906" w:h="16838"/>
          <w:pgMar w:top="1134" w:right="850" w:bottom="1134" w:left="1701" w:header="1134" w:footer="1134" w:gutter="0"/>
          <w:pgNumType w:start="1"/>
          <w:cols w:space="720"/>
        </w:sect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29FF">
      <w:pPr>
        <w:spacing w:line="360" w:lineRule="auto"/>
        <w:jc w:val="center"/>
        <w:rPr>
          <w:b/>
        </w:rPr>
      </w:pPr>
      <w:r>
        <w:rPr>
          <w:b/>
        </w:rPr>
        <w:t>I. Целевой раздел.</w:t>
      </w:r>
    </w:p>
    <w:p w:rsidR="00BE29FF">
      <w:pPr>
        <w:spacing w:line="360" w:lineRule="auto"/>
        <w:jc w:val="center"/>
        <w:rPr>
          <w:b/>
        </w:rPr>
      </w:pPr>
      <w:r>
        <w:rPr>
          <w:b/>
        </w:rPr>
        <w:t xml:space="preserve">1. Пояснительная записка </w:t>
      </w:r>
    </w:p>
    <w:p w:rsidR="00BE29FF">
      <w:pPr>
        <w:jc w:val="both"/>
      </w:pPr>
      <w:r>
        <w:tab/>
      </w:r>
      <w:r>
        <w:rPr>
          <w:b/>
        </w:rPr>
        <w:t>1.1.</w:t>
      </w:r>
      <w:r>
        <w:t xml:space="preserve"> Рабочая  программа -  это нормативно-управленческий документ, структурная и функциональная единица образовательного пространства, обеспечивающая динамическое единство субъектов педагогического процесса, системы их отношений и условий деятельности. </w:t>
      </w:r>
    </w:p>
    <w:p w:rsidR="00BE29F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color w:val="000000"/>
        </w:rPr>
        <w:t xml:space="preserve">Разработка программы осуществлена на </w:t>
      </w:r>
      <w:r>
        <w:t>основе</w:t>
      </w:r>
      <w:r>
        <w:rPr>
          <w:color w:val="000000"/>
        </w:rPr>
        <w:t xml:space="preserve"> образовательной  программы  МБДОУ «</w:t>
      </w:r>
      <w:r>
        <w:rPr>
          <w:color w:val="000000"/>
        </w:rPr>
        <w:t>Саргатский</w:t>
      </w:r>
      <w:r>
        <w:rPr>
          <w:color w:val="000000"/>
        </w:rPr>
        <w:t xml:space="preserve"> детский сад №3», которая с</w:t>
      </w:r>
      <w:r>
        <w:t>о</w:t>
      </w:r>
      <w:r>
        <w:rPr>
          <w:color w:val="000000"/>
        </w:rPr>
        <w:t>здана с учётом программы «Детство» (авторы:</w:t>
      </w:r>
      <w:r>
        <w:rPr>
          <w:color w:val="000000"/>
        </w:rPr>
        <w:t xml:space="preserve"> </w:t>
      </w:r>
      <w:r>
        <w:rPr>
          <w:color w:val="000000"/>
        </w:rPr>
        <w:t>В.И.Логинова</w:t>
      </w:r>
      <w:r>
        <w:rPr>
          <w:color w:val="000000"/>
        </w:rPr>
        <w:t xml:space="preserve">, </w:t>
      </w:r>
      <w:r>
        <w:rPr>
          <w:color w:val="000000"/>
        </w:rPr>
        <w:t>Т.И.Бабаева</w:t>
      </w:r>
      <w:r>
        <w:rPr>
          <w:color w:val="000000"/>
        </w:rPr>
        <w:t>)  2014 года, в соответствии с</w:t>
      </w:r>
      <w:r>
        <w:rPr>
          <w:b/>
          <w:color w:val="000000"/>
        </w:rPr>
        <w:t xml:space="preserve"> :</w:t>
      </w:r>
    </w:p>
    <w:p w:rsidR="00BE2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Законом  РФ от 29.12.2012 № 273-ФЗ – </w:t>
      </w:r>
      <w:r>
        <w:rPr>
          <w:color w:val="000000"/>
        </w:rPr>
        <w:t xml:space="preserve"> «Об образовании в РФ»;</w:t>
      </w:r>
    </w:p>
    <w:p w:rsidR="00BE2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Конвенцией о правах ребенка ООН;</w:t>
      </w:r>
    </w:p>
    <w:p w:rsidR="00BE2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Федеральным государственным образовательным стандартом дошкольного образования</w:t>
      </w:r>
    </w:p>
    <w:p w:rsidR="00BE2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Приказом Министерства образования РФ от 30.08.2013г. № 1014 «Об утверждении Порядка организации и осуществления образова</w:t>
      </w:r>
      <w:r>
        <w:rPr>
          <w:color w:val="000000"/>
        </w:rPr>
        <w:t>тельной деятельности по основным общеобразовательным программам – образовательным программам дошкольного образования»</w:t>
      </w:r>
    </w:p>
    <w:p w:rsidR="00BE2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Указом президента Российской Федерации № 761 от 01.06.2012 «О национальной стратегии действий в интересах детей на 2012-2017 </w:t>
      </w:r>
      <w:r>
        <w:rPr>
          <w:color w:val="000000"/>
        </w:rPr>
        <w:t>гг</w:t>
      </w:r>
      <w:r>
        <w:rPr>
          <w:color w:val="000000"/>
        </w:rPr>
        <w:t>»</w:t>
      </w:r>
    </w:p>
    <w:p w:rsidR="00BE2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Санитарно</w:t>
      </w:r>
      <w:r>
        <w:rPr>
          <w:color w:val="000000"/>
        </w:rPr>
        <w:t>-эпидемиологические требования к устройству, содержанию и организации режима работы дошкольных образовательных организаций» (СанПиН 2.4.1.3049-13)</w:t>
      </w:r>
    </w:p>
    <w:p w:rsidR="00BE29FF">
      <w:pPr>
        <w:rPr>
          <w:b/>
        </w:rPr>
      </w:pPr>
    </w:p>
    <w:p w:rsidR="00BE29FF">
      <w:pPr>
        <w:rPr>
          <w:b/>
        </w:rPr>
      </w:pPr>
      <w:r>
        <w:rPr>
          <w:b/>
        </w:rPr>
        <w:t>Рабочая программа охватывает следующие образовательные области:</w:t>
      </w:r>
    </w:p>
    <w:p w:rsidR="00BE29FF">
      <w:pPr>
        <w:rPr>
          <w:b/>
        </w:rPr>
      </w:pPr>
    </w:p>
    <w:p w:rsidR="00BE29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Социально – коммуникативное развитие (напра</w:t>
      </w:r>
      <w:r>
        <w:rPr>
          <w:color w:val="000000"/>
        </w:rPr>
        <w:t>вления – трудовая, коммуникативная, игровая деятельности</w:t>
      </w:r>
      <w:r>
        <w:rPr>
          <w:color w:val="000000"/>
        </w:rPr>
        <w:t xml:space="preserve"> )</w:t>
      </w:r>
      <w:r>
        <w:rPr>
          <w:color w:val="000000"/>
        </w:rPr>
        <w:t>;</w:t>
      </w:r>
    </w:p>
    <w:p w:rsidR="00BE29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Познавательное развитие (направления – природный мир, математическое развитие</w:t>
      </w:r>
      <w:r>
        <w:rPr>
          <w:color w:val="000000"/>
        </w:rPr>
        <w:t xml:space="preserve"> )</w:t>
      </w:r>
      <w:r>
        <w:rPr>
          <w:color w:val="000000"/>
        </w:rPr>
        <w:t>;</w:t>
      </w:r>
    </w:p>
    <w:p w:rsidR="00BE29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Речевое развитие (направления – развития речи);</w:t>
      </w:r>
    </w:p>
    <w:p w:rsidR="00BE29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Художественно – эстетическое развитие (направления – музыка, изобразительная деятельность: рисование, лепка, аппликация, конструирование, чтение художественной литературы)</w:t>
      </w:r>
    </w:p>
    <w:p w:rsidR="00BE29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Физическое развитие (направления – здоровье, физическое развитие)</w:t>
      </w:r>
    </w:p>
    <w:p w:rsidR="00BE29FF"/>
    <w:p w:rsidR="00BE29FF"/>
    <w:p w:rsidR="00BE29FF">
      <w:r>
        <w:t>Рабочая программ</w:t>
      </w:r>
      <w:r>
        <w:t>а предназначена для детей 2х – 3х лет (первая младшая группа)</w:t>
      </w:r>
    </w:p>
    <w:p w:rsidR="00BE29FF">
      <w:r>
        <w:t>В рабочей программе определены виды интеграции образовательных областей и целевые ориентиры дошкольного образования.</w:t>
      </w:r>
    </w:p>
    <w:p w:rsidR="00BE29FF">
      <w:r>
        <w:t>Рабочая программа учитывает опыт практической работы, трансформированного в с</w:t>
      </w:r>
      <w:r>
        <w:t>оответствии с требованиями Федерального государственного образовательного стандарта дошкольного образования.</w:t>
      </w:r>
    </w:p>
    <w:p w:rsidR="00BE29F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color w:val="000000"/>
        </w:rPr>
        <w:t>Рабочая программа является «открытой» и предусматривает вариативность, интеграцию изменения и дополнения по мере профессиональной необходимости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color w:val="000000"/>
        </w:rPr>
        <w:t>Цел</w:t>
      </w:r>
      <w:r>
        <w:rPr>
          <w:b/>
          <w:color w:val="000000"/>
        </w:rPr>
        <w:t>ью</w:t>
      </w:r>
      <w:r>
        <w:rPr>
          <w:color w:val="000000"/>
        </w:rPr>
        <w:t xml:space="preserve"> рабочей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</w:t>
      </w:r>
      <w:r>
        <w:rPr>
          <w:color w:val="000000"/>
        </w:rPr>
        <w:t>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Цель реализуется в процессе разнообразных видов детской деятельности: игровой, коммуникативной, труд</w:t>
      </w:r>
      <w:r>
        <w:rPr>
          <w:color w:val="000000"/>
        </w:rPr>
        <w:t>овой, познавательно-исследовательской, продуктивной, художественно-творческой, восприятие художественной литературы.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Для реализации основных направлений рабочей программы первостепенное значение имеют: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• учет индивидуальных потребностей ребёнка</w:t>
      </w:r>
      <w:r>
        <w:rPr>
          <w:color w:val="000000"/>
          <w:highlight w:val="yellow"/>
        </w:rPr>
        <w:t xml:space="preserve"> 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• забота о здоровье, эмоциональном благополучии и своевременном всестороннем развитии каждого ребенка;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• создание в группах атмосферы гуманного и доброжелательного отношения ко всем воспитанникам, что позволит растить их </w:t>
      </w:r>
      <w:r>
        <w:rPr>
          <w:color w:val="000000"/>
        </w:rPr>
        <w:t>общительными</w:t>
      </w:r>
      <w:r>
        <w:rPr>
          <w:color w:val="000000"/>
        </w:rPr>
        <w:t>, добрыми, любознательн</w:t>
      </w:r>
      <w:r>
        <w:rPr>
          <w:color w:val="000000"/>
        </w:rPr>
        <w:t>ыми, инициативными, стремящимися к самостоятельности и творчеству;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• творческая организация (креативность) </w:t>
      </w:r>
      <w:r>
        <w:rPr>
          <w:color w:val="000000"/>
        </w:rPr>
        <w:t>воспитательно</w:t>
      </w:r>
      <w:r>
        <w:rPr>
          <w:color w:val="000000"/>
        </w:rPr>
        <w:t>-образовательного процесса;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•  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• уважител</w:t>
      </w:r>
      <w:r>
        <w:rPr>
          <w:color w:val="000000"/>
        </w:rPr>
        <w:t>ьное отношение к результатам детского творчества;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• единство подходов к воспитанию детей в условиях дошкольного образовательного учреждения и семьи;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• координация подходов к воспитанию детей в условиях ДОУ и семьи. Обеспечение участия семьи в жизни группы </w:t>
      </w:r>
      <w:r>
        <w:rPr>
          <w:color w:val="000000"/>
        </w:rPr>
        <w:t>детского сада и дошкольного учреждения в целом.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Рабочая программа обеспечивает развитие детей в возрасте от 2 до 3 лет с учётом их возрастных и индивидуальных особенностей.</w:t>
      </w:r>
    </w:p>
    <w:p w:rsidR="00BE29FF">
      <w:pPr>
        <w:shd w:val="clear" w:color="auto" w:fill="FFFFFF"/>
        <w:ind w:firstLine="708"/>
        <w:jc w:val="both"/>
        <w:rPr>
          <w:b/>
          <w:color w:val="000000"/>
        </w:rPr>
      </w:pPr>
    </w:p>
    <w:p w:rsidR="00BE29FF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Программа опирается на принципы построения:</w:t>
      </w:r>
    </w:p>
    <w:p w:rsidR="00BE29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принцип развивающего образования, цель</w:t>
      </w:r>
      <w:r>
        <w:rPr>
          <w:color w:val="000000"/>
        </w:rPr>
        <w:t>ю которого является развитие ребенка;</w:t>
      </w:r>
    </w:p>
    <w:p w:rsidR="00BE29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E29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комплексно-тематический принцип построения обра</w:t>
      </w:r>
      <w:r>
        <w:rPr>
          <w:color w:val="000000"/>
        </w:rPr>
        <w:t>зовательного процесса;</w:t>
      </w:r>
    </w:p>
    <w:p w:rsidR="00BE29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принцип адаптивности (через адаптивность предметно-развивающей среды к потребностям ребенка, адаптивность к пространству ДОУ и окружающему социальному миру)</w:t>
      </w:r>
    </w:p>
    <w:p w:rsidR="00BE29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системности и деятельного подхода (включение познавательного компонента в ра</w:t>
      </w:r>
      <w:r>
        <w:rPr>
          <w:color w:val="000000"/>
        </w:rPr>
        <w:t>знообразные виды и формы организации детской деятельности, сочетания наглядных и эмоционально-образовательных технологий обучения)</w:t>
      </w:r>
    </w:p>
    <w:p w:rsidR="00BE29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решение программных образовательных задач в совместной деятельности взрослого и детей и самостоятельной деятельности детей не</w:t>
      </w:r>
      <w:r>
        <w:rPr>
          <w:color w:val="000000"/>
        </w:rPr>
        <w:t xml:space="preserve">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E29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построения образовательного процесса на адекватных возрасту формах работы с детьми. Основной формой р</w:t>
      </w:r>
      <w:r>
        <w:rPr>
          <w:color w:val="000000"/>
        </w:rPr>
        <w:t>аботы с детьми дошкольного возраста и ведущим видом деятельности для них является игра, в группе раннего возраста - предметная деятельность.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</w:p>
    <w:p w:rsidR="00BE29FF">
      <w:pPr>
        <w:shd w:val="clear" w:color="auto" w:fill="FFFFFF"/>
        <w:ind w:firstLine="708"/>
        <w:jc w:val="center"/>
        <w:rPr>
          <w:b/>
          <w:i/>
          <w:color w:val="000000"/>
        </w:rPr>
      </w:pPr>
      <w:r>
        <w:rPr>
          <w:b/>
          <w:color w:val="000000"/>
        </w:rPr>
        <w:t>Возрастные особенности детей и особенности детей группы</w:t>
      </w:r>
    </w:p>
    <w:p w:rsidR="00BE29FF">
      <w:pPr>
        <w:shd w:val="clear" w:color="auto" w:fill="FFFFFF"/>
        <w:ind w:firstLine="708"/>
        <w:jc w:val="both"/>
      </w:pPr>
      <w:r>
        <w:t>На третьем году жизни дети становятся самостоятельнее. Про</w:t>
      </w:r>
      <w:r>
        <w:t>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  <w:r>
        <w:br/>
      </w:r>
      <w:r>
        <w:rPr>
          <w:b/>
          <w:i/>
        </w:rPr>
        <w:t>Развитие предметной деятельности</w:t>
      </w:r>
      <w:r>
        <w:t xml:space="preserve"> связано с усвоени</w:t>
      </w:r>
      <w:r>
        <w:t>ем культурных способов действия с различными предметами. Развиваются действия соотносящие и орудийные.</w:t>
      </w:r>
    </w:p>
    <w:p w:rsidR="00BE29FF">
      <w:pPr>
        <w:shd w:val="clear" w:color="auto" w:fill="FFFFFF"/>
        <w:ind w:firstLine="708"/>
        <w:jc w:val="both"/>
      </w:pPr>
      <w: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</w:t>
      </w:r>
      <w:r>
        <w:t>и, которая выступает в качестве не только объекта подражания, но и образца, регулирующего собственную активность ребенка.</w:t>
      </w:r>
    </w:p>
    <w:p w:rsidR="00BE29FF">
      <w:pPr>
        <w:shd w:val="clear" w:color="auto" w:fill="FFFFFF"/>
        <w:spacing w:after="120"/>
        <w:ind w:firstLine="708"/>
        <w:jc w:val="center"/>
        <w:rPr>
          <w:b/>
        </w:rPr>
      </w:pPr>
      <w:r>
        <w:rPr>
          <w:b/>
        </w:rPr>
        <w:t>РЕЧЬ</w:t>
      </w:r>
    </w:p>
    <w:p w:rsidR="00BE29FF">
      <w:pPr>
        <w:shd w:val="clear" w:color="auto" w:fill="FFFFFF"/>
        <w:spacing w:after="120"/>
        <w:ind w:firstLine="708"/>
        <w:jc w:val="both"/>
      </w:pPr>
      <w:r>
        <w:t xml:space="preserve">В ходе совместной </w:t>
      </w:r>
      <w:r>
        <w:t>со</w:t>
      </w:r>
      <w: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</w:t>
      </w:r>
      <w:r>
        <w:t>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BE29FF">
      <w:pPr>
        <w:shd w:val="clear" w:color="auto" w:fill="FFFFFF"/>
        <w:spacing w:after="120"/>
        <w:ind w:firstLine="708"/>
        <w:jc w:val="both"/>
      </w:pPr>
      <w: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r>
        <w:t>со</w:t>
      </w:r>
      <w:r>
        <w:t xml:space="preserve"> </w:t>
      </w:r>
      <w:r>
        <w:t>взрослым используют практически все части речи. Активный словарь достигает примерно 1000–1500 слов.</w:t>
      </w:r>
    </w:p>
    <w:p w:rsidR="00BE29FF">
      <w:pPr>
        <w:shd w:val="clear" w:color="auto" w:fill="FFFFFF"/>
        <w:spacing w:after="120"/>
        <w:ind w:firstLine="708"/>
        <w:jc w:val="both"/>
      </w:pPr>
      <w: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BE29FF">
      <w:pPr>
        <w:shd w:val="clear" w:color="auto" w:fill="FFFFFF"/>
        <w:spacing w:after="120"/>
        <w:ind w:firstLine="708"/>
        <w:jc w:val="both"/>
      </w:pPr>
      <w:r>
        <w:t>К 3 годам дети воспринимают все звуки родного языка, но произносят их с б</w:t>
      </w:r>
      <w:r>
        <w:t>ольшими искажениями.</w:t>
      </w:r>
    </w:p>
    <w:p w:rsidR="00BE29FF">
      <w:pPr>
        <w:spacing w:after="120"/>
        <w:jc w:val="center"/>
      </w:pPr>
      <w:r>
        <w:rPr>
          <w:b/>
        </w:rPr>
        <w:t>МЫШЛЕНИЕ</w:t>
      </w:r>
    </w:p>
    <w:p w:rsidR="00BE29FF">
      <w:pPr>
        <w:spacing w:after="120"/>
        <w:ind w:firstLine="709"/>
        <w:jc w:val="both"/>
      </w:pPr>
      <w:r>
        <w:t xml:space="preserve">Основной формой мышления становится </w:t>
      </w:r>
      <w:r>
        <w:t>наглядно-действенная</w:t>
      </w:r>
      <w: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BE29FF">
      <w:pPr>
        <w:spacing w:after="120"/>
        <w:ind w:firstLine="709"/>
        <w:jc w:val="both"/>
      </w:pPr>
      <w:r>
        <w:t>Появление собственно изобразите</w:t>
      </w:r>
      <w:r>
        <w:t>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r>
        <w:t>головонога</w:t>
      </w:r>
      <w:r>
        <w:t>» — окружности и отходящих от нее линий</w:t>
      </w:r>
    </w:p>
    <w:p w:rsidR="00BE29FF">
      <w:pPr>
        <w:spacing w:after="120"/>
        <w:ind w:firstLine="709"/>
        <w:jc w:val="both"/>
      </w:pPr>
      <w:r>
        <w:t>К третьему году жизни совершенствуются зри</w:t>
      </w:r>
      <w:r>
        <w:t>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BE29FF">
      <w:pPr>
        <w:spacing w:after="120"/>
        <w:jc w:val="center"/>
      </w:pPr>
      <w:hyperlink r:id="rId8">
        <w:r>
          <w:rPr>
            <w:b/>
          </w:rPr>
          <w:t>ИГРЫ</w:t>
        </w:r>
      </w:hyperlink>
    </w:p>
    <w:p w:rsidR="00BE29FF">
      <w:pPr>
        <w:spacing w:after="120"/>
        <w:ind w:firstLine="709"/>
        <w:jc w:val="both"/>
      </w:pPr>
      <w: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BE29FF">
      <w:pPr>
        <w:spacing w:after="120"/>
        <w:jc w:val="center"/>
      </w:pPr>
      <w:r>
        <w:rPr>
          <w:b/>
        </w:rPr>
        <w:t>РЕБЕНОК ОСОЗНАЕТ СВОЕ «Я»</w:t>
      </w:r>
    </w:p>
    <w:p w:rsidR="00BE29FF">
      <w:pPr>
        <w:spacing w:after="120"/>
        <w:ind w:firstLine="709"/>
        <w:jc w:val="both"/>
      </w:pPr>
      <w: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</w:t>
      </w:r>
      <w:r>
        <w:t xml:space="preserve">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</w:t>
      </w:r>
      <w:hyperlink r:id="rId9">
        <w:r>
          <w:t>кризисом трех лет</w:t>
        </w:r>
      </w:hyperlink>
      <w:r>
        <w:t>. Ребенок осознает себя как отдельного человека, отличного от взрослого. У него формируется образ Я.</w:t>
      </w:r>
    </w:p>
    <w:p w:rsidR="00BE29FF">
      <w:pPr>
        <w:spacing w:after="120"/>
        <w:ind w:firstLine="709"/>
        <w:jc w:val="both"/>
      </w:pPr>
      <w:r>
        <w:t>Кризис часто сопровождается рядом отрицательных проявлений: негативизмом, упрямством, наруш</w:t>
      </w:r>
      <w:r>
        <w:t xml:space="preserve">ением общения </w:t>
      </w:r>
      <w:r>
        <w:t>со</w:t>
      </w:r>
      <w:r>
        <w:t xml:space="preserve"> взрослым и др. Кризис может продолжаться от нескольких месяцев до двух лет. Но его может и не быть. </w:t>
      </w:r>
    </w:p>
    <w:p w:rsidR="00BE29FF">
      <w:pPr>
        <w:shd w:val="clear" w:color="auto" w:fill="FFFFFF"/>
        <w:ind w:left="708"/>
        <w:jc w:val="both"/>
        <w:rPr>
          <w:b/>
        </w:rPr>
      </w:pPr>
      <w:r>
        <w:rPr>
          <w:b/>
        </w:rPr>
        <w:t>Особенности группы</w:t>
      </w:r>
    </w:p>
    <w:p w:rsidR="00BE29FF">
      <w:pPr>
        <w:shd w:val="clear" w:color="auto" w:fill="FFFFFF"/>
        <w:ind w:firstLine="708"/>
        <w:jc w:val="both"/>
      </w:pPr>
      <w:r>
        <w:t>В начале года была проведена педагогическая диагностика с целью выявления индивидуальных особенностей, речевого развити</w:t>
      </w:r>
      <w:r>
        <w:t>я, КГН, путём наблюдения за деятельностью и активностью каждого ребёнка и выявили:</w:t>
      </w:r>
    </w:p>
    <w:p w:rsidR="00BE29FF">
      <w:pPr>
        <w:numPr>
          <w:ilvl w:val="0"/>
          <w:numId w:val="10"/>
        </w:numPr>
        <w:shd w:val="clear" w:color="auto" w:fill="FFFFFF"/>
        <w:ind w:left="0" w:firstLine="708"/>
        <w:jc w:val="both"/>
      </w:pPr>
      <w:r>
        <w:t>небольшой словарный запас;</w:t>
      </w:r>
    </w:p>
    <w:p w:rsidR="00BE29FF">
      <w:pPr>
        <w:numPr>
          <w:ilvl w:val="0"/>
          <w:numId w:val="10"/>
        </w:numPr>
        <w:shd w:val="clear" w:color="auto" w:fill="FFFFFF"/>
        <w:ind w:left="0" w:firstLine="708"/>
        <w:jc w:val="both"/>
      </w:pPr>
      <w:r>
        <w:t>диалогическое общение вызывает затруднение, не инициативны в диалогической речи</w:t>
      </w:r>
    </w:p>
    <w:p w:rsidR="00BE29FF">
      <w:pPr>
        <w:numPr>
          <w:ilvl w:val="0"/>
          <w:numId w:val="10"/>
        </w:numPr>
        <w:shd w:val="clear" w:color="auto" w:fill="FFFFFF"/>
        <w:ind w:left="1080"/>
        <w:jc w:val="both"/>
      </w:pPr>
      <w:r>
        <w:t xml:space="preserve">слабо проявляют интерес к играм и не стремятся участвовать в совместных играх, а предпочитают </w:t>
      </w:r>
      <w:r>
        <w:t>индивидуальные</w:t>
      </w:r>
    </w:p>
    <w:p w:rsidR="00BE29FF">
      <w:pPr>
        <w:numPr>
          <w:ilvl w:val="0"/>
          <w:numId w:val="10"/>
        </w:numPr>
        <w:shd w:val="clear" w:color="auto" w:fill="FFFFFF"/>
        <w:ind w:left="1080"/>
        <w:jc w:val="both"/>
      </w:pPr>
      <w:r>
        <w:t xml:space="preserve">затрудняются в сравнении различных предметов и выявлении их различий; </w:t>
      </w:r>
    </w:p>
    <w:p w:rsidR="00BE29FF">
      <w:pPr>
        <w:numPr>
          <w:ilvl w:val="0"/>
          <w:numId w:val="10"/>
        </w:numPr>
        <w:shd w:val="clear" w:color="auto" w:fill="FFFFFF"/>
        <w:ind w:left="1080"/>
        <w:jc w:val="both"/>
      </w:pPr>
      <w:r>
        <w:t>не проявляют интерес к книге и  восприятию художественной литературы;</w:t>
      </w:r>
    </w:p>
    <w:p w:rsidR="00BE29FF">
      <w:pPr>
        <w:numPr>
          <w:ilvl w:val="0"/>
          <w:numId w:val="10"/>
        </w:numPr>
        <w:shd w:val="clear" w:color="auto" w:fill="FFFFFF"/>
        <w:ind w:left="1080"/>
        <w:jc w:val="both"/>
      </w:pPr>
      <w:r>
        <w:t>не отк</w:t>
      </w:r>
      <w:r>
        <w:t>ликаются эмоционально при восприятии мира природы;</w:t>
      </w:r>
    </w:p>
    <w:p w:rsidR="00BE29FF">
      <w:pPr>
        <w:numPr>
          <w:ilvl w:val="0"/>
          <w:numId w:val="10"/>
        </w:numPr>
        <w:shd w:val="clear" w:color="auto" w:fill="FFFFFF"/>
        <w:ind w:left="1080"/>
        <w:jc w:val="both"/>
      </w:pPr>
      <w:r>
        <w:t>не стойкие культурно гигиенические навыки</w:t>
      </w:r>
    </w:p>
    <w:p w:rsidR="00BE29FF">
      <w:pPr>
        <w:numPr>
          <w:ilvl w:val="0"/>
          <w:numId w:val="10"/>
        </w:numPr>
        <w:shd w:val="clear" w:color="auto" w:fill="FFFFFF"/>
        <w:ind w:left="1080"/>
        <w:jc w:val="both"/>
      </w:pPr>
      <w:r>
        <w:t>преимущественно используют невербальные средства общения;</w:t>
      </w:r>
    </w:p>
    <w:p w:rsidR="00BE29FF">
      <w:pPr>
        <w:numPr>
          <w:ilvl w:val="0"/>
          <w:numId w:val="10"/>
        </w:numPr>
        <w:shd w:val="clear" w:color="auto" w:fill="FFFFFF"/>
        <w:ind w:left="1080"/>
        <w:jc w:val="both"/>
      </w:pPr>
      <w:r>
        <w:t>привлекают внимание к себе с помощью жестов</w:t>
      </w:r>
    </w:p>
    <w:p w:rsidR="00BE29FF">
      <w:pPr>
        <w:shd w:val="clear" w:color="auto" w:fill="FFFFFF"/>
        <w:ind w:left="708"/>
        <w:jc w:val="center"/>
        <w:rPr>
          <w:b/>
          <w:color w:val="000000"/>
        </w:rPr>
      </w:pPr>
    </w:p>
    <w:p w:rsidR="00BE29FF">
      <w:pPr>
        <w:shd w:val="clear" w:color="auto" w:fill="FFFFFF"/>
        <w:ind w:firstLine="708"/>
        <w:jc w:val="both"/>
        <w:rPr>
          <w:b/>
          <w:i/>
          <w:color w:val="000000"/>
        </w:rPr>
      </w:pPr>
    </w:p>
    <w:p w:rsidR="00BE29FF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на год</w:t>
      </w:r>
    </w:p>
    <w:p w:rsidR="00BE29FF">
      <w:pPr>
        <w:shd w:val="clear" w:color="auto" w:fill="FFFFFF"/>
        <w:ind w:firstLine="708"/>
        <w:jc w:val="both"/>
        <w:rPr>
          <w:b/>
          <w:i/>
          <w:color w:val="000000"/>
        </w:rPr>
      </w:pPr>
    </w:p>
    <w:p w:rsidR="00BE29FF">
      <w:pPr>
        <w:numPr>
          <w:ilvl w:val="0"/>
          <w:numId w:val="11"/>
        </w:numPr>
        <w:rPr>
          <w:b/>
        </w:rPr>
      </w:pPr>
      <w:r>
        <w:rPr>
          <w:b/>
        </w:rPr>
        <w:t>Развивающая речевая среда:</w:t>
      </w:r>
    </w:p>
    <w:p w:rsidR="00BE29FF">
      <w:r>
        <w:t xml:space="preserve">- способствовать </w:t>
      </w:r>
      <w:r>
        <w:t>развитию речи как средства общения;</w:t>
      </w:r>
    </w:p>
    <w:p w:rsidR="00BE29FF">
      <w:r>
        <w:t>- давать детям различные поручения;</w:t>
      </w:r>
    </w:p>
    <w:p w:rsidR="00BE29FF">
      <w:r>
        <w:t>-  рассматривания картинок, книг, игрушек;</w:t>
      </w:r>
    </w:p>
    <w:p w:rsidR="00BE29FF">
      <w:r>
        <w:t>- рассказывать детям об интересных событиях, впечатлениях.</w:t>
      </w:r>
    </w:p>
    <w:p w:rsidR="00BE29FF"/>
    <w:p w:rsidR="00BE29FF">
      <w:pPr>
        <w:rPr>
          <w:b/>
        </w:rPr>
      </w:pPr>
      <w:r>
        <w:rPr>
          <w:b/>
        </w:rPr>
        <w:t xml:space="preserve"> 2. Формирование словаря:</w:t>
      </w:r>
    </w:p>
    <w:p w:rsidR="00BE29FF">
      <w:r>
        <w:t xml:space="preserve">- развивать  </w:t>
      </w:r>
      <w:r>
        <w:t>реч</w:t>
      </w:r>
      <w:r>
        <w:t xml:space="preserve"> и</w:t>
      </w:r>
      <w:r>
        <w:t xml:space="preserve"> активизировать словарь;</w:t>
      </w:r>
    </w:p>
    <w:p w:rsidR="00BE29FF">
      <w:r>
        <w:t>- учить дете</w:t>
      </w:r>
      <w:r>
        <w:t>й по словесному показу находить предметы;</w:t>
      </w:r>
    </w:p>
    <w:p w:rsidR="00BE29FF">
      <w:r>
        <w:t>- обогащать словарь детей;</w:t>
      </w:r>
    </w:p>
    <w:p w:rsidR="00BE29FF">
      <w:r>
        <w:t>- способствовать употреблению усвоенных слов.</w:t>
      </w:r>
    </w:p>
    <w:p w:rsidR="00BE29FF">
      <w:pPr>
        <w:rPr>
          <w:b/>
        </w:rPr>
      </w:pPr>
      <w:r>
        <w:rPr>
          <w:b/>
        </w:rPr>
        <w:t>3. Звуковая культура речи:</w:t>
      </w:r>
    </w:p>
    <w:p w:rsidR="00BE29FF">
      <w:r>
        <w:t>- способствовать развитию артикуляционного и голосового аппарата, речевого дыхания, слухового внимания;</w:t>
      </w:r>
    </w:p>
    <w:p w:rsidR="00BE29FF">
      <w:r>
        <w:t>- формировать умение пользоваться высотой и силой голоса.</w:t>
      </w:r>
    </w:p>
    <w:p w:rsidR="00BE29FF"/>
    <w:p w:rsidR="00BE29FF">
      <w:pPr>
        <w:rPr>
          <w:b/>
        </w:rPr>
      </w:pPr>
      <w:r>
        <w:rPr>
          <w:b/>
        </w:rPr>
        <w:t>4. Грамматический строй речи:</w:t>
      </w:r>
    </w:p>
    <w:p w:rsidR="00BE29FF">
      <w:r>
        <w:t>- упражнять в употреблении некоторых вопросительных слов.</w:t>
      </w:r>
    </w:p>
    <w:p w:rsidR="00BE29FF"/>
    <w:p w:rsidR="00BE29FF">
      <w:pPr>
        <w:rPr>
          <w:b/>
        </w:rPr>
      </w:pPr>
      <w:r>
        <w:rPr>
          <w:b/>
        </w:rPr>
        <w:t>5. Связная речь:</w:t>
      </w:r>
    </w:p>
    <w:p w:rsidR="00BE29FF">
      <w:r>
        <w:t>- поощрять попытки детей рассказывать о событиях из личного опыта, по картине, игрушке;</w:t>
      </w:r>
    </w:p>
    <w:p w:rsidR="00BE29FF">
      <w:r>
        <w:t>- у</w:t>
      </w:r>
      <w:r>
        <w:t>чить слушать небольшие рассказы.</w:t>
      </w:r>
    </w:p>
    <w:p w:rsidR="00BE29FF"/>
    <w:p w:rsidR="00BE29FF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1.2. 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Целевые ориентиры 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Использует специфические, культурно фиксиро</w:t>
      </w:r>
      <w:r>
        <w:rPr>
          <w:color w:val="000000"/>
        </w:rPr>
        <w:t>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Владеет активной</w:t>
      </w:r>
      <w:r>
        <w:rPr>
          <w:color w:val="000000"/>
        </w:rPr>
        <w:t xml:space="preserve">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Стремится к общению </w:t>
      </w:r>
      <w:r>
        <w:rPr>
          <w:color w:val="000000"/>
        </w:rPr>
        <w:t>со</w:t>
      </w:r>
      <w:r>
        <w:rPr>
          <w:color w:val="000000"/>
        </w:rPr>
        <w:t xml:space="preserve"> взрослыми и активно подражает им в движениях и действиях; появляются игры, в которых ребен</w:t>
      </w:r>
      <w:r>
        <w:rPr>
          <w:color w:val="000000"/>
        </w:rPr>
        <w:t>ок воспроизводит действия взрослого;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Проявляет интерес к сверстникам; наблюдает за их действиями и подражает им;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</w:t>
      </w:r>
      <w:r>
        <w:rPr>
          <w:color w:val="000000"/>
        </w:rPr>
        <w:t>оизведения культуры и искусства;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BE29FF">
      <w:pPr>
        <w:pBdr>
          <w:top w:val="nil"/>
          <w:left w:val="nil"/>
          <w:bottom w:val="nil"/>
          <w:right w:val="nil"/>
          <w:between w:val="nil"/>
        </w:pBdr>
        <w:spacing w:after="120"/>
        <w:ind w:left="540"/>
        <w:jc w:val="both"/>
        <w:rPr>
          <w:color w:val="000000"/>
        </w:rPr>
      </w:pPr>
    </w:p>
    <w:p w:rsidR="00BE29FF">
      <w:pPr>
        <w:shd w:val="clear" w:color="auto" w:fill="FFFFFF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II. Содержательный раздел.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Содержание работы с детьми даётся по пяти образовательным областям: </w:t>
      </w:r>
      <w:r>
        <w:rPr>
          <w:color w:val="000000"/>
        </w:rPr>
        <w:t>«Социально–коммуникативное развитие» (социализация, общение; нравственное воспитание; семья и общество; самообслуживание и трудовое воспитание; основы безопасности), «Познавательное развит</w:t>
      </w:r>
      <w:r>
        <w:rPr>
          <w:color w:val="000000"/>
        </w:rPr>
        <w:t>ие» (предметный и социальный мир; мир природы; формирование элементарных математических представлений; познавательно-исследовательская деятельность), «Речевое развитие» (развитие речи», знакомство с книжной культурой, детской литературой); «Художественно-э</w:t>
      </w:r>
      <w:r>
        <w:rPr>
          <w:color w:val="000000"/>
        </w:rPr>
        <w:t>стетическое развитие» (приобщение к искусству; продуктивная деятельность и детское творчество; музыка), «Физическое развитие» (двигательная деятельность;</w:t>
      </w:r>
      <w:r>
        <w:rPr>
          <w:color w:val="000000"/>
        </w:rPr>
        <w:t xml:space="preserve"> здоровый образ жизни). По каждой области определены программные задачи интегрируемых направлений и цел</w:t>
      </w:r>
      <w:r>
        <w:rPr>
          <w:color w:val="000000"/>
        </w:rPr>
        <w:t>евые ориентиры детского развития. В рабочей программе  представлен план организации деятельности детей на прогулке.</w:t>
      </w:r>
    </w:p>
    <w:p w:rsidR="00BE29FF">
      <w:pPr>
        <w:shd w:val="clear" w:color="auto" w:fill="FFFFFF"/>
        <w:ind w:firstLine="708"/>
        <w:jc w:val="both"/>
        <w:rPr>
          <w:color w:val="000000"/>
        </w:rPr>
      </w:pPr>
    </w:p>
    <w:p w:rsidR="00BE29FF">
      <w:pPr>
        <w:spacing w:after="200" w:line="276" w:lineRule="auto"/>
        <w:rPr>
          <w:b/>
        </w:rPr>
      </w:pPr>
      <w:r>
        <w:rPr>
          <w:b/>
        </w:rPr>
        <w:t>2.1. Педагогические ориентиры по образовательным областям</w:t>
      </w:r>
    </w:p>
    <w:p w:rsidR="00BE29FF">
      <w:pPr>
        <w:spacing w:after="200" w:line="276" w:lineRule="auto"/>
        <w:rPr>
          <w:b/>
        </w:rPr>
      </w:pPr>
      <w:r>
        <w:rPr>
          <w:b/>
        </w:rPr>
        <w:t>Социально – коммуникативное развитие</w:t>
      </w:r>
    </w:p>
    <w:p w:rsidR="00BE29FF">
      <w:pPr>
        <w:spacing w:after="200" w:line="276" w:lineRule="auto"/>
        <w:rPr>
          <w:b/>
        </w:rPr>
      </w:pPr>
      <w:r>
        <w:rPr>
          <w:color w:val="000000"/>
        </w:rPr>
        <w:t>Задачи социально - коммуникативного  развити</w:t>
      </w:r>
      <w:r>
        <w:rPr>
          <w:color w:val="000000"/>
        </w:rPr>
        <w:t>я детей решаются дошкольной педагогикой через осознание взаимосвязи их психических особенностей с воспитанием и обучением. Среди показателей социально-коммуникативного  развития дошкольников отмечают адекватные способы общения с близкими взрослыми, социаль</w:t>
      </w:r>
      <w:r>
        <w:rPr>
          <w:color w:val="000000"/>
        </w:rPr>
        <w:t>ную компетентность, или социальную зрелость, в единстве её мотивационного, когнитивного и поведенческого компонентов, ориентировку в окружающем предметном мире, в представлениях о самом себе, о событиях собственной жизни и своей деятельности, а также о явл</w:t>
      </w:r>
      <w:r>
        <w:rPr>
          <w:color w:val="000000"/>
        </w:rPr>
        <w:t>ениях общественной жизни.</w:t>
      </w:r>
      <w:r>
        <w:rPr>
          <w:b/>
        </w:rPr>
        <w:t xml:space="preserve"> </w:t>
      </w:r>
    </w:p>
    <w:p w:rsidR="00BE29FF">
      <w:pPr>
        <w:spacing w:after="200" w:line="276" w:lineRule="auto"/>
        <w:rPr>
          <w:b/>
        </w:rPr>
      </w:pPr>
      <w:r>
        <w:rPr>
          <w:color w:val="000000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протекает в игре, в том числе сюжетной.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Именно в этот период (с 2 </w:t>
      </w:r>
      <w:r>
        <w:rPr>
          <w:color w:val="000000"/>
        </w:rPr>
        <w:t>до 3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Образовательная область «Социально - коммуникативное развитие» включает в себя направления:  «Со</w:t>
      </w:r>
      <w:r>
        <w:rPr>
          <w:color w:val="000000"/>
        </w:rPr>
        <w:t>циализация», «Труд», «Безопасность», содержание которых направлено на формирование положительного отношения к труду, развитие у детей познавательных интересов, интеллектуальное развитие. Эти цели</w:t>
      </w:r>
      <w:r>
        <w:rPr>
          <w:b/>
          <w:color w:val="000000"/>
        </w:rPr>
        <w:t> </w:t>
      </w:r>
      <w:r>
        <w:rPr>
          <w:color w:val="000000"/>
        </w:rPr>
        <w:t>достигаются через решение следующих задач: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развитие игрово</w:t>
      </w:r>
      <w:r>
        <w:rPr>
          <w:color w:val="000000"/>
        </w:rPr>
        <w:t>й деятельности детей;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формирование тендерной, семейной, гражданской принадлежности, патриотических чувств, чувства принадлежно</w:t>
      </w:r>
      <w:r>
        <w:rPr>
          <w:color w:val="000000"/>
        </w:rPr>
        <w:t>сти к мировому сообществу;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развитие трудовой деятельности;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воспитание ценностного отношения к собственному труду, труду других людей и его результатам;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формирование первичных представлений о труде взрослых, его роли в обществе и жизни каждого человек</w:t>
      </w:r>
      <w:r>
        <w:rPr>
          <w:color w:val="000000"/>
        </w:rPr>
        <w:t>а;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приобщение к правилам безопасного для человека и окружающего мира природы поведения;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 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К к</w:t>
      </w:r>
      <w:r>
        <w:rPr>
          <w:color w:val="000000"/>
        </w:rPr>
        <w:t>онцу года дети первой младшей группы могут: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играть рядом, не мешая друг другу, подражать действиям сверстников;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  эмоционально откликаться на игру, предложенную взрослым, подражать его действиям, принимать игровую задачу;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  самостоятельно выполнять игровые действия с предметами, осуществлять перенос действий с объекта на объект;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использовать в игре замещение недостающего предмета;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общаться в диалоге с воспитателем;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в самостоятельной игре сопровождать речью свои дейст</w:t>
      </w:r>
      <w:r>
        <w:rPr>
          <w:color w:val="000000"/>
        </w:rPr>
        <w:t>вия;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следить за действиями героев кукольного театра;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выполнять простейшие трудовые действия (с помощью педагогов);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наблюдать за трудовыми процессами воспитателя в уголке природы;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соблюдать элементарные правила поведения в детском саду;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• соблюдать </w:t>
      </w:r>
      <w:r>
        <w:rPr>
          <w:color w:val="000000"/>
        </w:rPr>
        <w:t>элементарные правила взаимодействия с растениями и животными.</w:t>
      </w:r>
    </w:p>
    <w:p w:rsidR="00BE29FF">
      <w:pPr>
        <w:shd w:val="clear" w:color="auto" w:fill="FFFFFF"/>
        <w:spacing w:before="120" w:after="120"/>
        <w:rPr>
          <w:b/>
          <w:color w:val="000000"/>
        </w:rPr>
      </w:pPr>
      <w:r>
        <w:rPr>
          <w:b/>
          <w:color w:val="000000"/>
        </w:rPr>
        <w:t>Познавательное развитие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Образовательная область «Познавательное развитие» включает в себя направления «Познание» (сенсорное развитие; развитие познавательно-исследовательской и продуктивной (кон</w:t>
      </w:r>
      <w:r>
        <w:rPr>
          <w:color w:val="000000"/>
        </w:rPr>
        <w:t>структивной) деятельности; формирование элементарных математических представлений, целостной картины мира, расширение кругозора),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развитие познавательно-исследовательской и продуктивной (конструктивной) деятельности;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формирование элементарных математич</w:t>
      </w:r>
      <w:r>
        <w:rPr>
          <w:color w:val="000000"/>
        </w:rPr>
        <w:t>еских представлений;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формирование целостной картины мира, расширение кругозора детей;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Речевое развитие 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«Речевое развитие» включает направления «Коммуникация», «Чтение художественной литературы», « Развитие детской речи»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Содержание направлений по познав</w:t>
      </w:r>
      <w:r>
        <w:rPr>
          <w:color w:val="000000"/>
        </w:rPr>
        <w:t xml:space="preserve">ательному и речевому развитию нацелено на развитие у детей познавательных интересов, интеллектуальное развитие, овладение конструктивными способами и средствами взаимодействия с окружающими людьми, формирование интереса и потребности в чтении (восприятии) </w:t>
      </w:r>
      <w:r>
        <w:rPr>
          <w:color w:val="000000"/>
        </w:rPr>
        <w:t xml:space="preserve">книг. Эти </w:t>
      </w:r>
      <w:r>
        <w:rPr>
          <w:color w:val="000000"/>
        </w:rPr>
        <w:t>целидостигаются</w:t>
      </w:r>
      <w:r>
        <w:rPr>
          <w:color w:val="000000"/>
        </w:rPr>
        <w:t xml:space="preserve"> через решение следующих задач: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сенсорное развитие;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- развитие свободного общения </w:t>
      </w:r>
      <w:r>
        <w:rPr>
          <w:color w:val="000000"/>
        </w:rPr>
        <w:t>со</w:t>
      </w:r>
      <w:r>
        <w:rPr>
          <w:color w:val="000000"/>
        </w:rPr>
        <w:t xml:space="preserve"> взрослыми и детьми;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развитие всех компонентов устной речи (лексической стороны, грамматического строя речи, произносительной стороны речи; свя</w:t>
      </w:r>
      <w:r>
        <w:rPr>
          <w:color w:val="000000"/>
        </w:rPr>
        <w:t>зной речи - диалогической и монологической форм) в различных формах и видах детской деятельности;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практическое овладение воспитанниками нормами речи;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формирование целостной картины мира, в том числе первичных ценностных представлений;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развитие литературной речи;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  приобщение к словесному искусству, в том числе развитие художественного восприятия и эстетического вкуса.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К концу года дети первой младшей группы могут: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различать основные формы деталей строительного материала;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с помощь</w:t>
      </w:r>
      <w:r>
        <w:rPr>
          <w:color w:val="000000"/>
        </w:rPr>
        <w:t>ю взрослого сооружать разнообразные постройки, используя большинство форм;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разворачивать игру вокруг собственной постройки;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образовывать группу однородных предметов;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различать один и много предметов;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различать большие и маленькие предметы, называть</w:t>
      </w:r>
      <w:r>
        <w:rPr>
          <w:color w:val="000000"/>
        </w:rPr>
        <w:t xml:space="preserve"> их размер;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узнавать шар и куб;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различать и называть предметы ближайшего окружения;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называть имена членов семьи и воспитателей;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узнавать и называть некоторых домашних и диких животных, их детенышей;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различать некоторые овощи, фрукты (1-2 вида);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 xml:space="preserve"> различать некоторые деревья ближайшего окружения, природные сезонные явления;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  поделиться информацией, пожаловаться на неудобство, на негативные действия сверстника;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сопровождать речью игровые и бытовые действия;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слушать небольшие рассказы без нагля</w:t>
      </w:r>
      <w:r>
        <w:rPr>
          <w:color w:val="000000"/>
        </w:rPr>
        <w:t>дного сопровождения;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слушать доступные по содержанию стихи, сказки, рассказы, при повторном чтении проговаривать слова, небольшие фразы;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рассматривать иллюстрации в знакомых книжках с помощью педагога</w:t>
      </w:r>
    </w:p>
    <w:p w:rsidR="00BE29FF">
      <w:pPr>
        <w:shd w:val="clear" w:color="auto" w:fill="FFFFFF"/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Художественно-эстетическое развитие 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Эстетическое воспитание - это развитие способов присвоения норм и ценностей.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Художественно-эстетическое развитие детей </w:t>
      </w:r>
      <w:r>
        <w:rPr>
          <w:color w:val="000000"/>
        </w:rPr>
        <w:t>дошкольного возраста - особенно важное направление педагогики,  для художественного воспитания и развития личности ребенка.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Детское творчество с раннего возраста развивает композиционное мышление, формирует потребность образного представления и умения пере</w:t>
      </w:r>
      <w:r>
        <w:rPr>
          <w:color w:val="000000"/>
        </w:rPr>
        <w:t xml:space="preserve">давать свои чувства, эмоции, </w:t>
      </w:r>
      <w:r>
        <w:rPr>
          <w:color w:val="000000"/>
        </w:rPr>
        <w:t>ощущения. Оно помогает создавать выразительную художественную форму и образное содержание в детских произведениях.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Образовательная область «Художественно-эстетическое развитие» включает в себя направления  «Художественное творч</w:t>
      </w:r>
      <w:r>
        <w:rPr>
          <w:color w:val="000000"/>
        </w:rPr>
        <w:t>ество» и «Музыка», содержание которых нацелено на формирование интереса к эстетической стороне окружающей действительности, удовлетворение потребности детей в самовыражении, развитие музыкальности детей, способности эмоционально воспринимать музыку. Эти це</w:t>
      </w:r>
      <w:r>
        <w:rPr>
          <w:color w:val="000000"/>
        </w:rPr>
        <w:t>ли</w:t>
      </w:r>
      <w:r>
        <w:rPr>
          <w:b/>
          <w:color w:val="000000"/>
        </w:rPr>
        <w:t> </w:t>
      </w:r>
      <w:r>
        <w:rPr>
          <w:color w:val="000000"/>
        </w:rPr>
        <w:t>достигаются через решение следующих </w:t>
      </w:r>
      <w:r>
        <w:rPr>
          <w:b/>
          <w:color w:val="000000"/>
        </w:rPr>
        <w:t>задач: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развитие продуктивной деятельности детей (рисование, лепка, аппликация, художественный труд);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развитие детского творчества;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приобщение к изобразительному искусству;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-развитие музыкально-художественной деятельности;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приобщение к музыкальному искусству.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К концу года дети первой младшей группы: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знают, что карандашами, фломастерами, красками и кистью можно рисовать;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• различают красный, синий, зеленый, желтый, белый, </w:t>
      </w:r>
      <w:r>
        <w:rPr>
          <w:color w:val="000000"/>
        </w:rPr>
        <w:t>черный цвета;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• умеют раскатывать комок глины прямыми и круговыми движениями кистей рук, отламывать от большого комка глины маленькие комочки, сплющивать их ладонями; умеют соединять концы раскатанной палочки, плотно </w:t>
      </w:r>
      <w:r>
        <w:rPr>
          <w:color w:val="000000"/>
        </w:rPr>
        <w:t>прижимая</w:t>
      </w:r>
      <w:r>
        <w:rPr>
          <w:color w:val="000000"/>
        </w:rPr>
        <w:t xml:space="preserve"> их друг к другу;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лепят несло</w:t>
      </w:r>
      <w:r>
        <w:rPr>
          <w:color w:val="000000"/>
        </w:rPr>
        <w:t>жные предметы, аккуратно пользуются глиной;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узнают знакомые мелодии и различают высоту звуков (высокий - низкий);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вместе с воспитателем подпевают в песне музыкальные фразы;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двигаются в соответствии с характером музыки, начинают движения с первыми зву</w:t>
      </w:r>
      <w:r>
        <w:rPr>
          <w:color w:val="000000"/>
        </w:rPr>
        <w:t>ками музыки;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умеют выполнять движения: притопывать ногой, хлопать в ладоши, поворачивать кисти рук;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называют музыкальные инструменты: погремушки, бубен</w:t>
      </w:r>
    </w:p>
    <w:p w:rsidR="00BE29FF">
      <w:pPr>
        <w:shd w:val="clear" w:color="auto" w:fill="FFFFFF"/>
        <w:spacing w:before="120" w:after="120"/>
        <w:rPr>
          <w:b/>
          <w:color w:val="000000"/>
        </w:rPr>
      </w:pPr>
      <w:r>
        <w:rPr>
          <w:b/>
          <w:color w:val="000000"/>
        </w:rPr>
        <w:t>Физическое развитие 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Третий год жизни - важный этап в развитии ребенка. Темп физического развития за</w:t>
      </w:r>
      <w:r>
        <w:rPr>
          <w:color w:val="000000"/>
        </w:rPr>
        <w:t>медляется,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непреднамеренны, направления их случайны, эмоциональные проявления неустойчивы,</w:t>
      </w:r>
      <w:r>
        <w:rPr>
          <w:color w:val="000000"/>
        </w:rPr>
        <w:t xml:space="preserve">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физическому воспитанию.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Образовательная область «Физическое развитие» включает </w:t>
      </w:r>
      <w:r>
        <w:rPr>
          <w:color w:val="000000"/>
        </w:rPr>
        <w:t>в себя направления «Здоровье» и «Физическая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занятиям физической культурой, гармоничное физическое</w:t>
      </w:r>
      <w:r>
        <w:rPr>
          <w:color w:val="000000"/>
        </w:rPr>
        <w:t xml:space="preserve"> развитие. Эти цели достигаются через решение следующих задач: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сохранение и укрепление физического и психического здоровья детей;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воспитание культурно-гигиенических навыков;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формирование начальных представлений о здоровом образе жизни;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развитие физ</w:t>
      </w:r>
      <w:r>
        <w:rPr>
          <w:color w:val="000000"/>
        </w:rPr>
        <w:t>ических качеств (скоростных, силовых, гибкости, выносливости и координации);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накопление и обогащение двигательного опыта детей (овладения основными движениями);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 формирование у воспитанников потребности в двигательной активности и физическом совершенств</w:t>
      </w:r>
      <w:r>
        <w:rPr>
          <w:color w:val="000000"/>
        </w:rPr>
        <w:t>овании.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К концу года дети первой младшей группы должны уметь: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самостоятельно одеваться и раздеваться в определенной последовательности;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  проявлять навыки опрятности (замечают непорядок в одежде, устраняют его при небольшой помощи взрослых);            </w:t>
      </w:r>
      <w:r>
        <w:rPr>
          <w:color w:val="000000"/>
        </w:rPr>
        <w:t>                                           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  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самостоятельно есть;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ходить и бегать, не наталкиваясь друг на друга;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п</w:t>
      </w:r>
      <w:r>
        <w:rPr>
          <w:color w:val="000000"/>
        </w:rPr>
        <w:t>рыгать на двух ногах на месте и с продвижением вперед;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брать, держать, переносить, класть, бросать, катать мяч;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• ползать, подлезать под натянутую веревку, перелезать через бревно, лежащее на полу.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b/>
        </w:rPr>
        <w:t>2.2. Формы, способы методы и средства реализации рабочей   программы с учетом  возрастных и индивидуальных особенностей воспитанников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b/>
          <w:color w:val="000000"/>
        </w:rPr>
        <w:t>Социально – коммуникативное развитие:</w:t>
      </w:r>
      <w:r>
        <w:rPr>
          <w:color w:val="000000"/>
        </w:rPr>
        <w:t xml:space="preserve"> Программные задачи: побуждать играть рядом со сверстниками, не мешая им, принимать и</w:t>
      </w:r>
      <w:r>
        <w:rPr>
          <w:color w:val="000000"/>
        </w:rPr>
        <w:t>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предмета; формировать навыки общения в диалоге с воспитателем, в игре; учить следить за дей</w:t>
      </w:r>
      <w:r>
        <w:rPr>
          <w:color w:val="000000"/>
        </w:rPr>
        <w:t xml:space="preserve">ствиями героев кукольного театра, выполнять простейшие трудовые действия (с помощью педагогов), наблюдать за трудовыми процессами взрослого в уголке природы; учить элементарным правилам поведения в детском </w:t>
      </w:r>
      <w:r>
        <w:rPr>
          <w:color w:val="000000"/>
        </w:rPr>
        <w:t>саду</w:t>
      </w:r>
      <w:r>
        <w:rPr>
          <w:color w:val="000000"/>
        </w:rPr>
        <w:t>,п</w:t>
      </w:r>
      <w:r>
        <w:rPr>
          <w:color w:val="000000"/>
        </w:rPr>
        <w:t>равилам</w:t>
      </w:r>
      <w:r>
        <w:rPr>
          <w:color w:val="000000"/>
        </w:rPr>
        <w:t xml:space="preserve"> взаимодействия с растениями и животн</w:t>
      </w:r>
      <w:r>
        <w:rPr>
          <w:color w:val="000000"/>
        </w:rPr>
        <w:t xml:space="preserve">ыми, правилам дорожного движения, способствовать их соблюдению. Возраст 2 -3 года - </w:t>
      </w:r>
      <w:r>
        <w:rPr>
          <w:color w:val="000000"/>
          <w:highlight w:val="white"/>
        </w:rPr>
        <w:t>проявляет желание играть в подвижные игры с простым содержанием, интерес к окружающему миру природы, эмоциональную отзывчивость на доступные возрасту литературно-художестве</w:t>
      </w:r>
      <w:r>
        <w:rPr>
          <w:color w:val="000000"/>
          <w:highlight w:val="white"/>
        </w:rPr>
        <w:t>нные, музыкальные произведения; 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самообслуживания, принимает участие в играх разного вида, в продуктивной деятельнос</w:t>
      </w:r>
      <w:r>
        <w:rPr>
          <w:color w:val="000000"/>
          <w:highlight w:val="white"/>
        </w:rPr>
        <w:t>ти, пользуется индивидуальными предметами, соблюдает элементарные правила поведения во время еды, умывания; с интересом слушает рассказы воспитателя, рассматривает картинки, иллюстрации; имеет первичное представление об элементарных правилах поведения в де</w:t>
      </w:r>
      <w:r>
        <w:rPr>
          <w:color w:val="000000"/>
          <w:highlight w:val="white"/>
        </w:rPr>
        <w:t>тском саду, дома, на улице и соблюдает их, выполняет простейшие поручения взрослого</w:t>
      </w:r>
    </w:p>
    <w:p w:rsidR="00BE29FF">
      <w:pPr>
        <w:shd w:val="clear" w:color="auto" w:fill="FFFFFF"/>
        <w:spacing w:before="120" w:after="120"/>
        <w:rPr>
          <w:color w:val="000000"/>
        </w:rPr>
      </w:pPr>
      <w:r>
        <w:rPr>
          <w:b/>
          <w:color w:val="000000"/>
        </w:rPr>
        <w:t>Познавательное и речевое развитие:</w:t>
      </w:r>
      <w:r>
        <w:rPr>
          <w:color w:val="000000"/>
        </w:rPr>
        <w:t xml:space="preserve"> Программные задачи: учить различать основные формы деталей строительного материала, с помощью взрослого сооружать разнообразные постройки, используя большинство форм, организовывать игру вокруг собственной постройки, образовывать группу из однородных пред</w:t>
      </w:r>
      <w:r>
        <w:rPr>
          <w:color w:val="000000"/>
        </w:rPr>
        <w:t xml:space="preserve">метов, различать один и много предметов, большие и маленькие предметы, называть их размер, узнавать шар и куб; формировать умение различать и называть предметы ближайшего окружения, некоторые </w:t>
      </w:r>
      <w:r>
        <w:rPr>
          <w:color w:val="000000"/>
        </w:rPr>
        <w:t>овощи, фрукты (1-2 вида), некоторые деревья ближайшего окружения</w:t>
      </w:r>
      <w:r>
        <w:rPr>
          <w:color w:val="000000"/>
        </w:rPr>
        <w:t xml:space="preserve"> (1-2 вида), называть имена членов своей семьи и воспитателей, узнавать и называть некоторых домашних и диких животных, их детенышей; дать элементарные представления о природных сезонных явлениях; побуждать делиться информацией, говорить о неудобствах, соп</w:t>
      </w:r>
      <w:r>
        <w:rPr>
          <w:color w:val="000000"/>
        </w:rPr>
        <w:t xml:space="preserve">ровождать речью игровые и бытовые действия, развивать интерес к слушанию небольших рассказов без наглядного сопровождения, доступных по содержанию стихов, сказок, рассказов; </w:t>
      </w:r>
      <w:r>
        <w:rPr>
          <w:color w:val="000000"/>
        </w:rPr>
        <w:t>учить при повторном чтении проговаривать</w:t>
      </w:r>
      <w:r>
        <w:rPr>
          <w:color w:val="000000"/>
        </w:rPr>
        <w:t xml:space="preserve"> слова, небольшие фразы, рассматривать илл</w:t>
      </w:r>
      <w:r>
        <w:rPr>
          <w:color w:val="000000"/>
        </w:rPr>
        <w:t xml:space="preserve">юстрации в знакомых книжках с помощью педагога. </w:t>
      </w:r>
      <w:r>
        <w:rPr>
          <w:color w:val="000000"/>
        </w:rPr>
        <w:t xml:space="preserve">Возраст 2 -3 года - </w:t>
      </w:r>
      <w:r>
        <w:rPr>
          <w:color w:val="000000"/>
          <w:highlight w:val="white"/>
        </w:rPr>
        <w:t>принимает участие в играх (подвижных, театрализованных, сюжетных, дидактических и т. д.), проявляет интерес к игровым действиям сверстников, к окружающему миру природы, эмоциональную отзыв</w:t>
      </w:r>
      <w:r>
        <w:rPr>
          <w:color w:val="000000"/>
          <w:highlight w:val="white"/>
        </w:rPr>
        <w:t>чивость на доступные возрасту литературно-художественные произведения, активность при выполнении простейших танцевальных движений, участвует в сезонных наблюдениях, принимает активное участие в продуктивной деятельности, может по просьбе взрослого или по с</w:t>
      </w:r>
      <w:r>
        <w:rPr>
          <w:color w:val="000000"/>
          <w:highlight w:val="white"/>
        </w:rPr>
        <w:t>обственной инициативе рассказать об изображенном на</w:t>
      </w:r>
      <w:r>
        <w:rPr>
          <w:color w:val="000000"/>
          <w:highlight w:val="white"/>
        </w:rPr>
        <w:t xml:space="preserve"> картинке, об игрушке; сооружает элементарные постройки по образцу, проявляет желание строить самостоятельно; ориентируется в помещении группы и на участке детского сада</w:t>
      </w:r>
    </w:p>
    <w:p w:rsidR="00BE29FF">
      <w:pPr>
        <w:shd w:val="clear" w:color="auto" w:fill="FFFFFF"/>
        <w:spacing w:before="120" w:after="120"/>
        <w:rPr>
          <w:b/>
          <w:color w:val="000000"/>
        </w:rPr>
      </w:pPr>
      <w:r>
        <w:rPr>
          <w:b/>
          <w:color w:val="000000"/>
          <w:highlight w:val="white"/>
        </w:rPr>
        <w:t>Художественное творчество:</w:t>
      </w:r>
      <w:r>
        <w:rPr>
          <w:color w:val="000000"/>
          <w:highlight w:val="white"/>
        </w:rPr>
        <w:t xml:space="preserve"> Программ</w:t>
      </w:r>
      <w:r>
        <w:rPr>
          <w:color w:val="000000"/>
          <w:highlight w:val="white"/>
        </w:rPr>
        <w:t>ные задачи: дать представление о том, что карандашами, фломастерами, красками и кистью можно рисовать; учить различать красный, синий, зеленый, желтый, белый, черный цвета, раскатывать комок глины прямыми и круговыми движениями кистей рук, отламывать от бо</w:t>
      </w:r>
      <w:r>
        <w:rPr>
          <w:color w:val="000000"/>
          <w:highlight w:val="white"/>
        </w:rPr>
        <w:t xml:space="preserve">льшого комка глины маленькие комочки, сплющивать их ладонями, соединять концы раскатанной палочки, плотно </w:t>
      </w:r>
      <w:r>
        <w:rPr>
          <w:color w:val="000000"/>
          <w:highlight w:val="white"/>
        </w:rPr>
        <w:t>прижимая</w:t>
      </w:r>
      <w:r>
        <w:rPr>
          <w:color w:val="000000"/>
          <w:highlight w:val="white"/>
        </w:rPr>
        <w:t xml:space="preserve"> их друг к другу, лепить несложные предметы, аккуратно пользоваться глиной; учить </w:t>
      </w:r>
      <w:r>
        <w:rPr>
          <w:color w:val="000000"/>
          <w:highlight w:val="white"/>
        </w:rPr>
        <w:t>внимательно</w:t>
      </w:r>
      <w:r>
        <w:rPr>
          <w:color w:val="000000"/>
          <w:highlight w:val="white"/>
        </w:rPr>
        <w:t xml:space="preserve"> слушать музыкальные композиции, различать высоту</w:t>
      </w:r>
      <w:r>
        <w:rPr>
          <w:color w:val="000000"/>
          <w:highlight w:val="white"/>
        </w:rPr>
        <w:t xml:space="preserve"> звуков (высокий - низкий), вместе с воспитателем подпевать в песне музыкальные фразы, двигаться в соответствии с характером музыки, начинать движение с первыми звуками музыки, выполнять движения: притопывать ногой, хлопать в ладоши, поворачивать кисти рук</w:t>
      </w:r>
      <w:r>
        <w:rPr>
          <w:color w:val="000000"/>
          <w:highlight w:val="white"/>
        </w:rPr>
        <w:t>; называть музыкальные инструменты: погремушки, бубен.</w:t>
      </w:r>
      <w:r>
        <w:rPr>
          <w:color w:val="000000"/>
        </w:rPr>
        <w:t xml:space="preserve"> </w:t>
      </w:r>
      <w:r>
        <w:rPr>
          <w:color w:val="000000"/>
        </w:rPr>
        <w:t xml:space="preserve">Возраст 2 -3 года - </w:t>
      </w:r>
      <w:r>
        <w:rPr>
          <w:color w:val="000000"/>
          <w:highlight w:val="white"/>
        </w:rPr>
        <w:t>владеет соответствующими возрасту основными движениями, принимает участие в играх, в продуктивной деятельности, проявляет активность при подпевании и пении, выполнении простейших та</w:t>
      </w:r>
      <w:r>
        <w:rPr>
          <w:color w:val="000000"/>
          <w:highlight w:val="white"/>
        </w:rPr>
        <w:t>нцевальных движений; проявляет эмоциональную отзывчивость на доступные возрасту музыкальные произведения, различает веселые и грустные мелодии, может по просьбе взрослого или по собственной инициативе рассказать об изображенном на рисунке</w:t>
      </w:r>
      <w:r>
        <w:rPr>
          <w:color w:val="000000"/>
        </w:rPr>
        <w:t xml:space="preserve"> </w:t>
      </w:r>
    </w:p>
    <w:p w:rsidR="00BE29FF">
      <w:pPr>
        <w:shd w:val="clear" w:color="auto" w:fill="FFFFFF"/>
        <w:spacing w:before="120" w:after="120"/>
        <w:rPr>
          <w:color w:val="000000"/>
          <w:highlight w:val="white"/>
        </w:rPr>
      </w:pPr>
      <w:r>
        <w:rPr>
          <w:b/>
          <w:color w:val="000000"/>
        </w:rPr>
        <w:t>Физическая культ</w:t>
      </w:r>
      <w:r>
        <w:rPr>
          <w:b/>
          <w:color w:val="000000"/>
        </w:rPr>
        <w:t>ура</w:t>
      </w:r>
      <w:r>
        <w:rPr>
          <w:color w:val="000000"/>
        </w:rPr>
        <w:t xml:space="preserve">: </w:t>
      </w:r>
      <w:r>
        <w:rPr>
          <w:color w:val="000000"/>
        </w:rPr>
        <w:t>Программные задачи: учить ходить и бегать, не наталкиваясь на других детей, прыгать на двух ногах на месте, с продвижением вперед; брать, держать, переносить, класть, бросать, катать мяч, ползать, подлезать под натянутую веревку, перелезать через брев</w:t>
      </w:r>
      <w:r>
        <w:rPr>
          <w:color w:val="000000"/>
        </w:rPr>
        <w:t>но, лежащее на полу; учить самостоятельно есть, одеваться и раздеваться в определенной последовательности; формировать навыки опрятности, умение пользоваться индивидуальными предметами (платком, салфеткой, полотенцем, расческой, горшком);</w:t>
      </w:r>
      <w:r>
        <w:rPr>
          <w:color w:val="000000"/>
        </w:rPr>
        <w:t xml:space="preserve"> формировать навык</w:t>
      </w:r>
      <w:r>
        <w:rPr>
          <w:color w:val="000000"/>
        </w:rPr>
        <w:t>и безопасного поведения в подвижных играх, при использовании спортивного инвентаря; создавать условия для развития нравственных качеств, активизировать мышление детей, поощрять речевую активность в процессе двигательной активности, привлекать внимание к эс</w:t>
      </w:r>
      <w:r>
        <w:rPr>
          <w:color w:val="000000"/>
        </w:rPr>
        <w:t xml:space="preserve">тетической стороне элементарных физкультурных предметов (флажки, кубики, палочки и т. д.); развивать ритмику движений под музыкальное сопровождение.  Возраст 2 -3 года - </w:t>
      </w:r>
      <w:r>
        <w:rPr>
          <w:color w:val="000000"/>
          <w:highlight w:val="white"/>
        </w:rPr>
        <w:t>владеет соответствующими возрасту основными движениями, самостоятельно и при небольшой</w:t>
      </w:r>
      <w:r>
        <w:rPr>
          <w:color w:val="000000"/>
          <w:highlight w:val="white"/>
        </w:rPr>
        <w:t xml:space="preserve">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 проявляет интерес к окружающему миру природы; принимает активное участие в продуктивно</w:t>
      </w:r>
      <w:r>
        <w:rPr>
          <w:color w:val="000000"/>
          <w:highlight w:val="white"/>
        </w:rPr>
        <w:t xml:space="preserve">й деятельности (рисовании, конструировании); проявляет активность при выполнении простейших </w:t>
      </w:r>
      <w:r>
        <w:rPr>
          <w:color w:val="000000"/>
          <w:highlight w:val="white"/>
        </w:rPr>
        <w:t>танцевальных движений, эмоциональную отзывчивость на доступные возрасту сказки, музыкальные произведения; соблюдает элементарные правила поведения во время еды, умы</w:t>
      </w:r>
      <w:r>
        <w:rPr>
          <w:color w:val="000000"/>
          <w:highlight w:val="white"/>
        </w:rPr>
        <w:t>вания; сооружает элементарные постройки.</w:t>
      </w:r>
    </w:p>
    <w:p w:rsidR="00BE29FF">
      <w:pPr>
        <w:shd w:val="clear" w:color="auto" w:fill="FFFFFF"/>
        <w:spacing w:before="120" w:after="120"/>
        <w:rPr>
          <w:color w:val="000000"/>
          <w:highlight w:val="white"/>
        </w:rPr>
        <w:sectPr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color w:val="000000"/>
          <w:highlight w:val="white"/>
        </w:rPr>
        <w:t>Уровень усвоения программы детьми определяется посредствам диагностики, которая проводится два раза в год (сентябрь, май).</w:t>
      </w:r>
    </w:p>
    <w:p w:rsidR="00BE29FF">
      <w:pPr>
        <w:shd w:val="clear" w:color="auto" w:fill="FFFFFF"/>
        <w:jc w:val="both"/>
        <w:rPr>
          <w:b/>
          <w:color w:val="000000"/>
        </w:rPr>
      </w:pPr>
    </w:p>
    <w:p w:rsidR="00BE29FF">
      <w:pPr>
        <w:jc w:val="center"/>
        <w:rPr>
          <w:b/>
        </w:rPr>
      </w:pPr>
      <w:r>
        <w:rPr>
          <w:b/>
        </w:rPr>
        <w:t>2.3. Работа с родителями</w:t>
      </w:r>
    </w:p>
    <w:p w:rsidR="00BE29FF">
      <w:pPr>
        <w:rPr>
          <w:color w:val="000000"/>
        </w:rPr>
      </w:pPr>
      <w:r>
        <w:rPr>
          <w:color w:val="000000"/>
        </w:rPr>
        <w:t>Содержание направлений работы с семьей по образовательн</w:t>
      </w:r>
      <w:r>
        <w:rPr>
          <w:color w:val="000000"/>
        </w:rPr>
        <w:t>ым направлениям:</w:t>
      </w:r>
    </w:p>
    <w:p w:rsidR="00BE29FF">
      <w:pPr>
        <w:rPr>
          <w:color w:val="000000"/>
        </w:rPr>
      </w:pPr>
      <w:r>
        <w:rPr>
          <w:color w:val="000000"/>
        </w:rPr>
        <w:t>«Здоровье»:</w:t>
      </w:r>
    </w:p>
    <w:p w:rsidR="00BE29FF">
      <w:pPr>
        <w:rPr>
          <w:color w:val="000000"/>
        </w:rPr>
      </w:pPr>
      <w:r>
        <w:rPr>
          <w:color w:val="000000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BE29FF">
      <w:pPr>
        <w:rPr>
          <w:color w:val="000000"/>
        </w:rPr>
      </w:pPr>
      <w:r>
        <w:rPr>
          <w:color w:val="000000"/>
        </w:rPr>
        <w:t> «Физическая культура»:</w:t>
      </w:r>
    </w:p>
    <w:p w:rsidR="00BE29FF">
      <w:pPr>
        <w:rPr>
          <w:color w:val="000000"/>
        </w:rPr>
      </w:pPr>
      <w:r>
        <w:rPr>
          <w:color w:val="000000"/>
        </w:rPr>
        <w:t>- стимулирование двигательной активности ребенка совместными спортивным</w:t>
      </w:r>
      <w:r>
        <w:rPr>
          <w:color w:val="000000"/>
        </w:rPr>
        <w:t>и играми, прогулками.</w:t>
      </w:r>
    </w:p>
    <w:p w:rsidR="00BE29FF">
      <w:pPr>
        <w:rPr>
          <w:color w:val="000000"/>
        </w:rPr>
      </w:pPr>
      <w:r>
        <w:rPr>
          <w:color w:val="000000"/>
        </w:rPr>
        <w:t> «Безопасность»:</w:t>
      </w:r>
    </w:p>
    <w:p w:rsidR="00BE29FF">
      <w:pPr>
        <w:rPr>
          <w:color w:val="000000"/>
        </w:rPr>
      </w:pPr>
      <w:r>
        <w:rPr>
          <w:color w:val="000000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BE29FF">
      <w:pPr>
        <w:rPr>
          <w:color w:val="000000"/>
        </w:rPr>
      </w:pPr>
      <w:r>
        <w:rPr>
          <w:color w:val="000000"/>
        </w:rPr>
        <w:t>- привлекать родителей к активному отдыху с детьми.</w:t>
      </w:r>
    </w:p>
    <w:p w:rsidR="00BE29FF">
      <w:pPr>
        <w:rPr>
          <w:color w:val="000000"/>
        </w:rPr>
      </w:pPr>
      <w:r>
        <w:rPr>
          <w:color w:val="000000"/>
        </w:rPr>
        <w:t> «Социализация»:</w:t>
      </w:r>
    </w:p>
    <w:p w:rsidR="00BE29FF">
      <w:pPr>
        <w:rPr>
          <w:color w:val="000000"/>
        </w:rPr>
      </w:pPr>
      <w:r>
        <w:rPr>
          <w:color w:val="000000"/>
        </w:rPr>
        <w:t>- заинт</w:t>
      </w:r>
      <w:r>
        <w:rPr>
          <w:color w:val="000000"/>
        </w:rPr>
        <w:t>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BE29FF">
      <w:pPr>
        <w:rPr>
          <w:color w:val="000000"/>
        </w:rPr>
      </w:pPr>
      <w:r>
        <w:rPr>
          <w:color w:val="000000"/>
        </w:rPr>
        <w:t>- сопровождать и поддерживать семью в реализации воспитательных воздействий.</w:t>
      </w:r>
    </w:p>
    <w:p w:rsidR="00BE29FF">
      <w:pPr>
        <w:rPr>
          <w:color w:val="000000"/>
        </w:rPr>
      </w:pPr>
      <w:r>
        <w:rPr>
          <w:color w:val="000000"/>
        </w:rPr>
        <w:t> «Труд»:</w:t>
      </w:r>
    </w:p>
    <w:p w:rsidR="00BE29FF">
      <w:pPr>
        <w:rPr>
          <w:color w:val="000000"/>
        </w:rPr>
      </w:pPr>
      <w:r>
        <w:rPr>
          <w:color w:val="000000"/>
        </w:rPr>
        <w:t xml:space="preserve">- изучить традиции трудового воспитания в </w:t>
      </w:r>
      <w:r>
        <w:rPr>
          <w:color w:val="000000"/>
        </w:rPr>
        <w:t>семьях воспитанников;</w:t>
      </w:r>
    </w:p>
    <w:p w:rsidR="00BE29FF">
      <w:pPr>
        <w:rPr>
          <w:color w:val="000000"/>
        </w:rPr>
      </w:pPr>
      <w:r>
        <w:rPr>
          <w:color w:val="000000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  и нормативы.</w:t>
      </w:r>
    </w:p>
    <w:p w:rsidR="00BE29FF">
      <w:pPr>
        <w:rPr>
          <w:color w:val="000000"/>
        </w:rPr>
      </w:pPr>
      <w:r>
        <w:rPr>
          <w:color w:val="000000"/>
        </w:rPr>
        <w:t> «Познание»:</w:t>
      </w:r>
    </w:p>
    <w:p w:rsidR="00BE29FF">
      <w:pPr>
        <w:rPr>
          <w:color w:val="000000"/>
        </w:rPr>
      </w:pPr>
      <w:r>
        <w:rPr>
          <w:color w:val="000000"/>
        </w:rPr>
        <w:t xml:space="preserve">- ориентировать родителей на развитие у ребенка потребности к познанию, общению </w:t>
      </w:r>
      <w:r>
        <w:rPr>
          <w:color w:val="000000"/>
        </w:rPr>
        <w:t>со</w:t>
      </w:r>
      <w:r>
        <w:rPr>
          <w:color w:val="000000"/>
        </w:rPr>
        <w:t xml:space="preserve"> взрослыми и сверстниками;</w:t>
      </w:r>
    </w:p>
    <w:p w:rsidR="00BE29FF">
      <w:pPr>
        <w:rPr>
          <w:color w:val="000000"/>
        </w:rPr>
      </w:pPr>
      <w:r>
        <w:rPr>
          <w:color w:val="000000"/>
        </w:rPr>
        <w:t> «Коммуникация»:</w:t>
      </w:r>
    </w:p>
    <w:p w:rsidR="00BE29FF">
      <w:pPr>
        <w:rPr>
          <w:color w:val="000000"/>
        </w:rPr>
      </w:pPr>
      <w:r>
        <w:rPr>
          <w:color w:val="000000"/>
        </w:rPr>
        <w:t>- развивать у родителей навыки общения с ребенком;</w:t>
      </w:r>
    </w:p>
    <w:p w:rsidR="00BE29FF">
      <w:pPr>
        <w:rPr>
          <w:color w:val="000000"/>
        </w:rPr>
      </w:pPr>
      <w:r>
        <w:rPr>
          <w:color w:val="000000"/>
        </w:rPr>
        <w:t>- показывать значение доброго, теплого общения с ребенком.</w:t>
      </w:r>
    </w:p>
    <w:p w:rsidR="00BE29FF">
      <w:pPr>
        <w:rPr>
          <w:color w:val="000000"/>
        </w:rPr>
      </w:pPr>
      <w:r>
        <w:rPr>
          <w:color w:val="000000"/>
        </w:rPr>
        <w:t> «Чтение художествен</w:t>
      </w:r>
      <w:r>
        <w:rPr>
          <w:color w:val="000000"/>
        </w:rPr>
        <w:t>ной литературы»:</w:t>
      </w:r>
    </w:p>
    <w:p w:rsidR="00BE29FF">
      <w:pPr>
        <w:rPr>
          <w:color w:val="000000"/>
        </w:rPr>
      </w:pPr>
      <w:r>
        <w:rPr>
          <w:color w:val="000000"/>
        </w:rPr>
        <w:t>- доказывать родителям ценность домашнего чтения;</w:t>
      </w:r>
    </w:p>
    <w:p w:rsidR="00BE29FF">
      <w:pPr>
        <w:rPr>
          <w:color w:val="000000"/>
        </w:rPr>
      </w:pPr>
      <w:r>
        <w:rPr>
          <w:color w:val="000000"/>
        </w:rPr>
        <w:t>- показывать методы и приемы ознакомления ребенка с художественной литературой.</w:t>
      </w:r>
    </w:p>
    <w:p w:rsidR="00BE29FF">
      <w:pPr>
        <w:rPr>
          <w:color w:val="000000"/>
        </w:rPr>
      </w:pPr>
      <w:r>
        <w:rPr>
          <w:color w:val="000000"/>
        </w:rPr>
        <w:t> «Художественное творчество»:</w:t>
      </w:r>
    </w:p>
    <w:p w:rsidR="00BE29FF">
      <w:pPr>
        <w:rPr>
          <w:color w:val="000000"/>
        </w:rPr>
      </w:pPr>
      <w:r>
        <w:rPr>
          <w:color w:val="000000"/>
        </w:rPr>
        <w:t>- поддержать стремление родителей развивать художественную деятельность детей в</w:t>
      </w:r>
      <w:r>
        <w:rPr>
          <w:color w:val="000000"/>
        </w:rPr>
        <w:t xml:space="preserve"> детском саду и дома;</w:t>
      </w:r>
    </w:p>
    <w:p w:rsidR="00BE29FF">
      <w:pPr>
        <w:rPr>
          <w:color w:val="000000"/>
        </w:rPr>
      </w:pPr>
      <w:r>
        <w:rPr>
          <w:color w:val="000000"/>
        </w:rPr>
        <w:t>- привлекать родителей к активным формам совместной  с детьми деятельности способствующим возникновению творческого вдохновения.</w:t>
      </w:r>
    </w:p>
    <w:p w:rsidR="00BE29FF">
      <w:pPr>
        <w:rPr>
          <w:color w:val="000000"/>
        </w:rPr>
      </w:pPr>
      <w:r>
        <w:rPr>
          <w:color w:val="000000"/>
        </w:rPr>
        <w:t> «Музыка»:</w:t>
      </w:r>
    </w:p>
    <w:p w:rsidR="00BE29FF">
      <w:pPr>
        <w:rPr>
          <w:color w:val="000000"/>
        </w:rPr>
      </w:pPr>
      <w:r>
        <w:rPr>
          <w:color w:val="000000"/>
        </w:rPr>
        <w:t xml:space="preserve">- раскрыть возможности музыки как средства благоприятного воздействия на психическое здоровье </w:t>
      </w:r>
      <w:r>
        <w:rPr>
          <w:color w:val="000000"/>
        </w:rPr>
        <w:t>ребенка.</w:t>
      </w:r>
    </w:p>
    <w:p w:rsidR="00BE29FF">
      <w:pPr>
        <w:spacing w:after="120"/>
        <w:rPr>
          <w:b/>
        </w:rPr>
      </w:pPr>
    </w:p>
    <w:p w:rsidR="00BE29FF">
      <w:pPr>
        <w:shd w:val="clear" w:color="auto" w:fill="FFFFFF"/>
        <w:ind w:left="720"/>
        <w:jc w:val="both"/>
        <w:rPr>
          <w:color w:val="FF0000"/>
        </w:rPr>
      </w:pPr>
      <w:r>
        <w:rPr>
          <w:b/>
        </w:rPr>
        <w:t xml:space="preserve">                     2.4. Перечень педагогических технологий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00" w:firstLine="0"/>
        <w:rPr>
          <w:color w:val="000000"/>
        </w:rPr>
      </w:pPr>
      <w:r>
        <w:rPr>
          <w:color w:val="000000"/>
        </w:rPr>
        <w:t>Здоровьесберегающие</w:t>
      </w:r>
      <w:r>
        <w:rPr>
          <w:color w:val="000000"/>
        </w:rPr>
        <w:t xml:space="preserve"> технологии; 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00" w:firstLine="0"/>
        <w:rPr>
          <w:color w:val="000000"/>
        </w:rPr>
      </w:pPr>
      <w:r>
        <w:rPr>
          <w:color w:val="000000"/>
        </w:rPr>
        <w:t xml:space="preserve">Технологии проектной деятельности 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00" w:firstLine="0"/>
        <w:rPr>
          <w:color w:val="000000"/>
        </w:rPr>
      </w:pPr>
      <w:r>
        <w:rPr>
          <w:color w:val="000000"/>
        </w:rPr>
        <w:t xml:space="preserve">Технология исследовательской деятельности 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00" w:firstLine="0"/>
        <w:rPr>
          <w:color w:val="000000"/>
        </w:rPr>
      </w:pPr>
      <w:r>
        <w:rPr>
          <w:color w:val="000000"/>
        </w:rPr>
        <w:t xml:space="preserve">Информационно-коммуникационные технологии; 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00" w:firstLine="0"/>
        <w:rPr>
          <w:color w:val="000000"/>
        </w:rPr>
      </w:pPr>
      <w:r>
        <w:rPr>
          <w:color w:val="000000"/>
        </w:rPr>
        <w:t xml:space="preserve">Личностно-ориентированные технологии; </w:t>
      </w:r>
    </w:p>
    <w:p w:rsidR="00BE29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00" w:firstLine="0"/>
        <w:jc w:val="both"/>
        <w:rPr>
          <w:b/>
          <w:i/>
          <w:color w:val="FF0000"/>
        </w:rPr>
      </w:pPr>
      <w:r>
        <w:rPr>
          <w:color w:val="000000"/>
        </w:rPr>
        <w:t>Игровая технология</w:t>
      </w:r>
    </w:p>
    <w:p w:rsidR="00BE29FF">
      <w:pPr>
        <w:shd w:val="clear" w:color="auto" w:fill="FFFFFF"/>
        <w:ind w:left="360"/>
        <w:jc w:val="both"/>
        <w:rPr>
          <w:b/>
          <w:i/>
          <w:color w:val="FF0000"/>
        </w:rPr>
      </w:pPr>
    </w:p>
    <w:p w:rsidR="00BE29FF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III. Организационный раздел</w:t>
      </w:r>
    </w:p>
    <w:p w:rsidR="00BE29FF">
      <w:pPr>
        <w:ind w:firstLine="708"/>
      </w:pPr>
    </w:p>
    <w:p w:rsidR="00BE29FF">
      <w:pPr>
        <w:shd w:val="clear" w:color="auto" w:fill="FFFFFF"/>
        <w:ind w:firstLine="708"/>
        <w:rPr>
          <w:b/>
          <w:i/>
          <w:color w:val="000000"/>
        </w:rPr>
      </w:pPr>
      <w:r>
        <w:rPr>
          <w:b/>
          <w:color w:val="000000"/>
        </w:rPr>
        <w:t>3.1</w:t>
      </w:r>
      <w:r>
        <w:rPr>
          <w:b/>
          <w:i/>
          <w:color w:val="000000"/>
        </w:rPr>
        <w:t>.</w:t>
      </w:r>
      <w:r>
        <w:rPr>
          <w:b/>
          <w:color w:val="000000"/>
        </w:rPr>
        <w:t>Информациооно-методическое обеспечение.</w:t>
      </w:r>
    </w:p>
    <w:p w:rsidR="00BE29FF">
      <w:pPr>
        <w:shd w:val="clear" w:color="auto" w:fill="FFFFFF"/>
        <w:ind w:firstLine="708"/>
        <w:jc w:val="both"/>
        <w:rPr>
          <w:b/>
          <w:i/>
          <w:color w:val="FF0000"/>
        </w:rPr>
      </w:pPr>
    </w:p>
    <w:p w:rsidR="00BE29FF">
      <w:pPr>
        <w:shd w:val="clear" w:color="auto" w:fill="FFFFFF"/>
        <w:tabs>
          <w:tab w:val="left" w:pos="3984"/>
        </w:tabs>
        <w:ind w:firstLine="708"/>
        <w:jc w:val="both"/>
        <w:rPr>
          <w:b/>
        </w:rPr>
      </w:pPr>
      <w:r>
        <w:rPr>
          <w:b/>
        </w:rPr>
        <w:t>Речевое развитие</w:t>
      </w:r>
      <w:r>
        <w:rPr>
          <w:b/>
        </w:rPr>
        <w:tab/>
      </w:r>
    </w:p>
    <w:p w:rsidR="00BE29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990"/>
        <w:jc w:val="both"/>
      </w:pPr>
      <w:r>
        <w:rPr>
          <w:color w:val="000000"/>
        </w:rPr>
        <w:t xml:space="preserve">В.В. </w:t>
      </w:r>
      <w:r>
        <w:rPr>
          <w:color w:val="000000"/>
        </w:rPr>
        <w:t>Гербова</w:t>
      </w:r>
      <w:r>
        <w:rPr>
          <w:color w:val="000000"/>
        </w:rPr>
        <w:t>, А.И. Максаков «Занятия по развитию речи в 1 младшей группе д/</w:t>
      </w:r>
      <w:r>
        <w:rPr>
          <w:color w:val="000000"/>
        </w:rPr>
        <w:t>с</w:t>
      </w:r>
      <w:r>
        <w:rPr>
          <w:color w:val="000000"/>
        </w:rPr>
        <w:t>»</w:t>
      </w:r>
    </w:p>
    <w:p w:rsidR="00BE29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990"/>
        <w:jc w:val="both"/>
      </w:pPr>
      <w:r>
        <w:rPr>
          <w:color w:val="000000"/>
        </w:rPr>
        <w:t>Н.А.Карпухина</w:t>
      </w:r>
      <w:r>
        <w:rPr>
          <w:color w:val="000000"/>
        </w:rPr>
        <w:t xml:space="preserve"> «Конспекты занятий первой младшей группы»</w:t>
      </w:r>
      <w:r>
        <w:rPr>
          <w:color w:val="000000"/>
        </w:rPr>
        <w:t xml:space="preserve"> ,</w:t>
      </w:r>
      <w:r>
        <w:rPr>
          <w:color w:val="000000"/>
        </w:rPr>
        <w:t xml:space="preserve"> Воронеж, 2007.</w:t>
      </w:r>
    </w:p>
    <w:p w:rsidR="00BE29FF">
      <w:pPr>
        <w:shd w:val="clear" w:color="auto" w:fill="FFFFFF"/>
        <w:ind w:left="708"/>
        <w:jc w:val="both"/>
      </w:pPr>
    </w:p>
    <w:p w:rsidR="00BE29FF">
      <w:pPr>
        <w:shd w:val="clear" w:color="auto" w:fill="FFFFFF"/>
        <w:ind w:left="708"/>
        <w:jc w:val="both"/>
        <w:rPr>
          <w:b/>
        </w:rPr>
      </w:pPr>
      <w:r>
        <w:rPr>
          <w:b/>
        </w:rPr>
        <w:t>Познавательное развитие</w:t>
      </w:r>
    </w:p>
    <w:p w:rsidR="00BE29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Г.И. </w:t>
      </w:r>
      <w:r>
        <w:rPr>
          <w:color w:val="000000"/>
        </w:rPr>
        <w:t>Винникова</w:t>
      </w:r>
      <w:r>
        <w:rPr>
          <w:color w:val="000000"/>
        </w:rPr>
        <w:t xml:space="preserve"> «Занятия с детьми 2-3 лет: социальное развитие, окружающий мир»</w:t>
      </w:r>
    </w:p>
    <w:p w:rsidR="00BE2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3"/>
        <w:jc w:val="both"/>
        <w:rPr>
          <w:color w:val="000000"/>
        </w:rPr>
      </w:pPr>
    </w:p>
    <w:p w:rsidR="00BE29FF">
      <w:pPr>
        <w:shd w:val="clear" w:color="auto" w:fill="FFFFFF"/>
        <w:ind w:left="708"/>
        <w:jc w:val="both"/>
        <w:rPr>
          <w:b/>
        </w:rPr>
      </w:pPr>
      <w:r>
        <w:rPr>
          <w:b/>
        </w:rPr>
        <w:t>Социально-коммуникативное развитие</w:t>
      </w:r>
    </w:p>
    <w:p w:rsidR="00BE29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</w:pPr>
      <w:r>
        <w:rPr>
          <w:color w:val="000000"/>
        </w:rPr>
        <w:t xml:space="preserve">Г.И. </w:t>
      </w:r>
      <w:r>
        <w:rPr>
          <w:color w:val="000000"/>
        </w:rPr>
        <w:t>Винникова</w:t>
      </w:r>
      <w:r>
        <w:rPr>
          <w:color w:val="000000"/>
        </w:rPr>
        <w:t xml:space="preserve"> «Занятия с детьми 2-3 лет»</w:t>
      </w:r>
    </w:p>
    <w:p w:rsidR="00BE29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</w:pPr>
      <w:r>
        <w:rPr>
          <w:color w:val="000000"/>
        </w:rPr>
        <w:t>Н.А. Карпухина «Программная разработка образовательных областей в ясельной группе детского сада»</w:t>
      </w:r>
    </w:p>
    <w:p w:rsidR="00BE29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</w:pPr>
      <w:r>
        <w:rPr>
          <w:color w:val="000000"/>
        </w:rPr>
        <w:t>Т.М. Бондаренко «Комплексные занятия в 1 младшей группе детского сада»</w:t>
      </w:r>
    </w:p>
    <w:p w:rsidR="00BE29FF">
      <w:pPr>
        <w:shd w:val="clear" w:color="auto" w:fill="FFFFFF"/>
        <w:ind w:left="708"/>
        <w:jc w:val="both"/>
      </w:pPr>
    </w:p>
    <w:p w:rsidR="00BE29FF">
      <w:pPr>
        <w:shd w:val="clear" w:color="auto" w:fill="FFFFFF"/>
        <w:ind w:left="708"/>
        <w:jc w:val="both"/>
        <w:rPr>
          <w:b/>
        </w:rPr>
      </w:pPr>
      <w:r>
        <w:rPr>
          <w:b/>
        </w:rPr>
        <w:t>Художественно-эстетическое развитие</w:t>
      </w:r>
    </w:p>
    <w:p w:rsidR="00BE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Л.В. </w:t>
      </w:r>
      <w:r>
        <w:rPr>
          <w:color w:val="000000"/>
        </w:rPr>
        <w:t>Куцакова</w:t>
      </w:r>
      <w:r>
        <w:rPr>
          <w:color w:val="000000"/>
        </w:rPr>
        <w:t xml:space="preserve"> «конструирование и художественный тру</w:t>
      </w:r>
      <w:r>
        <w:rPr>
          <w:color w:val="000000"/>
        </w:rPr>
        <w:t>д в детском саду»</w:t>
      </w:r>
    </w:p>
    <w:p w:rsidR="00BE2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  <w:rPr>
          <w:color w:val="000000"/>
        </w:rPr>
      </w:pPr>
      <w:r>
        <w:rPr>
          <w:color w:val="000000"/>
        </w:rPr>
        <w:t>ООО « ТЦ Сфера» 2012 г.</w:t>
      </w:r>
    </w:p>
    <w:p w:rsidR="00BE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Л.В. </w:t>
      </w:r>
      <w:r>
        <w:rPr>
          <w:color w:val="000000"/>
        </w:rPr>
        <w:t>Куцакова</w:t>
      </w:r>
      <w:r>
        <w:rPr>
          <w:color w:val="000000"/>
        </w:rPr>
        <w:t xml:space="preserve"> «Конструирование из строительного материала», «Мозаика-синтез», 2014 г</w:t>
      </w:r>
    </w:p>
    <w:p w:rsidR="00BE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Н.Н.Леонова</w:t>
      </w:r>
      <w:r>
        <w:rPr>
          <w:color w:val="000000"/>
        </w:rPr>
        <w:t xml:space="preserve"> «Художественное творчество</w:t>
      </w:r>
      <w:r>
        <w:rPr>
          <w:color w:val="000000"/>
        </w:rPr>
        <w:t>»(</w:t>
      </w:r>
      <w:r>
        <w:rPr>
          <w:color w:val="000000"/>
        </w:rPr>
        <w:t xml:space="preserve"> планирование, конспекты в первой младшей группе), Издательство «Учитель», 2014г.</w:t>
      </w:r>
    </w:p>
    <w:p w:rsidR="00BE2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  <w:rPr>
          <w:color w:val="000000"/>
        </w:rPr>
      </w:pPr>
    </w:p>
    <w:p w:rsidR="00BE29FF">
      <w:pPr>
        <w:shd w:val="clear" w:color="auto" w:fill="FFFFFF"/>
        <w:jc w:val="both"/>
        <w:rPr>
          <w:b/>
        </w:rPr>
      </w:pPr>
      <w:r>
        <w:rPr>
          <w:b/>
          <w:i/>
        </w:rPr>
        <w:t xml:space="preserve">         </w:t>
      </w:r>
      <w:r>
        <w:rPr>
          <w:b/>
        </w:rPr>
        <w:t>Физическое развитие</w:t>
      </w:r>
    </w:p>
    <w:p w:rsidR="00BE29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</w:pPr>
      <w:r>
        <w:rPr>
          <w:color w:val="000000"/>
        </w:rPr>
        <w:t>Л.И.Пензулаева</w:t>
      </w:r>
      <w:r>
        <w:rPr>
          <w:color w:val="000000"/>
        </w:rPr>
        <w:t xml:space="preserve"> «Физическая культура в детском саду»  младшая группа, издательство мозаика-синтез, Москва  2016</w:t>
      </w:r>
    </w:p>
    <w:p w:rsidR="00BE29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both"/>
      </w:pPr>
      <w:r>
        <w:rPr>
          <w:color w:val="000000"/>
        </w:rPr>
        <w:t>И.В.Кравченко</w:t>
      </w:r>
      <w:r>
        <w:rPr>
          <w:color w:val="000000"/>
        </w:rPr>
        <w:t xml:space="preserve">, </w:t>
      </w:r>
      <w:r>
        <w:rPr>
          <w:color w:val="000000"/>
        </w:rPr>
        <w:t>Т.Л.Долгова</w:t>
      </w:r>
      <w:r>
        <w:rPr>
          <w:color w:val="000000"/>
        </w:rPr>
        <w:t xml:space="preserve"> »Прогулки в детском саду»  (младшая, средняя группы), Творческий центр СФЕРА, Москва, 2009г.</w:t>
      </w:r>
    </w:p>
    <w:p w:rsidR="00BE29FF">
      <w:pPr>
        <w:shd w:val="clear" w:color="auto" w:fill="FFFFFF"/>
        <w:jc w:val="both"/>
      </w:pPr>
    </w:p>
    <w:p w:rsidR="00BE29F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Режим дня в дошкольного образовательного учреждения</w:t>
      </w:r>
    </w:p>
    <w:p w:rsidR="00BE29FF">
      <w:pPr>
        <w:shd w:val="clear" w:color="auto" w:fill="FFFFFF"/>
        <w:jc w:val="both"/>
        <w:rPr>
          <w:b/>
        </w:rPr>
      </w:pPr>
    </w:p>
    <w:p w:rsidR="00BE29FF">
      <w:pPr>
        <w:ind w:firstLine="708"/>
        <w:jc w:val="both"/>
      </w:pPr>
      <w:r>
        <w:t>Цикличность процессов жизнедеятельности обуславливают необходимость выполнение реж</w:t>
      </w:r>
      <w:r>
        <w:t>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</w:t>
      </w:r>
      <w:r>
        <w:t xml:space="preserve">обности, а также эмоциональной реактивности в первой и во второй половине дня. </w:t>
      </w:r>
    </w:p>
    <w:p w:rsidR="00BE29FF">
      <w:pPr>
        <w:jc w:val="both"/>
      </w:pPr>
      <w:r>
        <w:t xml:space="preserve">   При составлении и организации режима дня учитываются повторяющиеся компоненты:  </w:t>
      </w:r>
    </w:p>
    <w:p w:rsidR="00BE29FF">
      <w:pPr>
        <w:numPr>
          <w:ilvl w:val="0"/>
          <w:numId w:val="1"/>
        </w:numPr>
        <w:jc w:val="both"/>
      </w:pPr>
      <w:r>
        <w:t>время приёма пищи;</w:t>
      </w:r>
    </w:p>
    <w:p w:rsidR="00BE29FF">
      <w:pPr>
        <w:numPr>
          <w:ilvl w:val="0"/>
          <w:numId w:val="1"/>
        </w:numPr>
        <w:jc w:val="both"/>
      </w:pPr>
      <w:r>
        <w:t>укладывание на дневной сон;</w:t>
      </w:r>
    </w:p>
    <w:p w:rsidR="00BE29FF">
      <w:pPr>
        <w:numPr>
          <w:ilvl w:val="0"/>
          <w:numId w:val="1"/>
        </w:numPr>
        <w:jc w:val="both"/>
      </w:pPr>
      <w:r>
        <w:t>общая длительность пребывания ребёнка на откр</w:t>
      </w:r>
      <w:r>
        <w:t xml:space="preserve">ытом воздухе и в помещении при выполнении физических упражнений. </w:t>
      </w:r>
    </w:p>
    <w:p w:rsidR="00BE29FF">
      <w:pPr>
        <w:numPr>
          <w:ilvl w:val="0"/>
          <w:numId w:val="1"/>
        </w:numPr>
        <w:jc w:val="both"/>
      </w:pPr>
      <w:r>
        <w:t>Режим дня соответствует возрастным особенностям детей младшей группы  и способствует их гармоничному развитию. Максимальная продолжительность непрерывного бодрствования детей 2-3 лет составл</w:t>
      </w:r>
      <w:r>
        <w:t xml:space="preserve">яет 5,5 - 6 часов. </w:t>
      </w:r>
    </w:p>
    <w:p w:rsidR="00BE29FF">
      <w:pPr>
        <w:rPr>
          <w:color w:val="FF0000"/>
        </w:rPr>
        <w:sectPr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142DAF" w:rsidRPr="00142DAF" w:rsidP="00142DAF">
      <w:pPr>
        <w:suppressAutoHyphens w:val="0"/>
        <w:spacing w:after="0" w:line="276" w:lineRule="auto"/>
        <w:jc w:val="center"/>
        <w:rPr>
          <w:rFonts w:eastAsiaTheme="minorHAnsi"/>
          <w:b/>
          <w:sz w:val="28"/>
          <w:lang w:eastAsia="en-US"/>
        </w:rPr>
      </w:pPr>
      <w:r w:rsidRPr="00142DAF">
        <w:rPr>
          <w:rFonts w:eastAsiaTheme="minorHAnsi"/>
          <w:b/>
          <w:sz w:val="28"/>
          <w:lang w:eastAsia="en-US"/>
        </w:rPr>
        <w:t>Аннотация к рабочей программе первой младшей группе</w:t>
      </w:r>
    </w:p>
    <w:p w:rsidR="00142DAF" w:rsidRPr="00142DAF" w:rsidP="00022495">
      <w:pPr>
        <w:suppressAutoHyphens w:val="0"/>
        <w:spacing w:after="0" w:line="276" w:lineRule="auto"/>
        <w:ind w:firstLine="708"/>
        <w:rPr>
          <w:rFonts w:eastAsiaTheme="minorHAnsi"/>
          <w:lang w:eastAsia="en-US"/>
        </w:rPr>
      </w:pPr>
      <w:r w:rsidRPr="00142DAF">
        <w:rPr>
          <w:rFonts w:eastAsiaTheme="minorHAnsi"/>
          <w:lang w:eastAsia="en-US"/>
        </w:rPr>
        <w:t>Рабочая программа разработана в соответствии с Законом «Об образовании в Российской Федерации», приказом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образования», требованиями СанПиН 2.4.1.3049-13, Уставом, Рабочая программа является неотъемлемой частью основной образовательной программы МБДОУ «</w:t>
      </w:r>
      <w:r w:rsidRPr="00142DAF">
        <w:rPr>
          <w:rFonts w:eastAsiaTheme="minorHAnsi"/>
          <w:lang w:eastAsia="en-US"/>
        </w:rPr>
        <w:t>Саргатский</w:t>
      </w:r>
      <w:r w:rsidRPr="00142DAF">
        <w:rPr>
          <w:rFonts w:eastAsiaTheme="minorHAnsi"/>
          <w:lang w:eastAsia="en-US"/>
        </w:rPr>
        <w:t xml:space="preserve"> детский сад №3»,</w:t>
      </w:r>
      <w:r w:rsidRPr="00142DAF">
        <w:rPr>
          <w:rFonts w:eastAsiaTheme="minorHAnsi"/>
          <w:color w:val="000000"/>
          <w:lang w:eastAsia="ru-RU"/>
        </w:rPr>
        <w:t xml:space="preserve">. </w:t>
      </w:r>
      <w:r w:rsidRPr="00142DAF">
        <w:rPr>
          <w:rFonts w:eastAsiaTheme="minorHAnsi"/>
          <w:lang w:eastAsia="en-US"/>
        </w:rPr>
        <w:t xml:space="preserve"> Рабочая программа</w:t>
      </w:r>
      <w:r w:rsidR="00022495">
        <w:rPr>
          <w:rFonts w:eastAsiaTheme="minorHAnsi"/>
          <w:lang w:eastAsia="en-US"/>
        </w:rPr>
        <w:t xml:space="preserve"> 1 младшей группы </w:t>
      </w:r>
      <w:r w:rsidRPr="00142DAF">
        <w:rPr>
          <w:rFonts w:eastAsiaTheme="minorHAnsi"/>
          <w:lang w:eastAsia="en-US"/>
        </w:rPr>
        <w:t>отражает пять образовательных областей:</w:t>
      </w:r>
      <w:r w:rsidRPr="00142DAF">
        <w:rPr>
          <w:rFonts w:eastAsiaTheme="minorHAnsi"/>
          <w:lang w:eastAsia="en-US"/>
        </w:rPr>
        <w:t xml:space="preserve"> «Социально-коммуникативное развитие», «Познавательное развитие», «Речевое развитие», «Художественно-эстетическое», </w:t>
      </w:r>
      <w:r w:rsidR="00022495">
        <w:rPr>
          <w:rFonts w:eastAsiaTheme="minorHAnsi"/>
          <w:lang w:eastAsia="en-US"/>
        </w:rPr>
        <w:t>«</w:t>
      </w:r>
      <w:r w:rsidRPr="00142DAF">
        <w:rPr>
          <w:rFonts w:eastAsiaTheme="minorHAnsi"/>
          <w:lang w:eastAsia="en-US"/>
        </w:rPr>
        <w:t>Физическое развитие» и определяет объем, порядок, содержание образовательной деятельности в данной возрастной группе (2-3 года) на 2021-2022 учебный год. Рабочая программа первой младшей группы - это индивидуальный материал воспитателей, в котором они определяют наиболее оптимальные и эффективные для данной группы содержание, формы, методы и приемы организации образовательной деятельности с целью достижения результата, соответствующего требованиям ФГОС. При составлении рабочей программы учитывались:</w:t>
      </w:r>
    </w:p>
    <w:p w:rsidR="00142DAF" w:rsidRPr="00142DAF" w:rsidP="00142DAF">
      <w:pPr>
        <w:suppressAutoHyphens w:val="0"/>
        <w:spacing w:after="0" w:line="276" w:lineRule="auto"/>
        <w:rPr>
          <w:rFonts w:eastAsiaTheme="minorHAnsi"/>
          <w:lang w:eastAsia="en-US"/>
        </w:rPr>
      </w:pPr>
      <w:r w:rsidRPr="00142DAF">
        <w:rPr>
          <w:rFonts w:eastAsiaTheme="minorHAnsi"/>
          <w:lang w:eastAsia="en-US"/>
        </w:rPr>
        <w:t xml:space="preserve"> - целевые ориентиры и ценностные основания деятельности образовательной организации;</w:t>
      </w:r>
    </w:p>
    <w:p w:rsidR="00142DAF" w:rsidRPr="00142DAF" w:rsidP="00142DAF">
      <w:pPr>
        <w:suppressAutoHyphens w:val="0"/>
        <w:spacing w:after="0" w:line="276" w:lineRule="auto"/>
        <w:rPr>
          <w:rFonts w:eastAsiaTheme="minorHAnsi"/>
          <w:lang w:eastAsia="en-US"/>
        </w:rPr>
      </w:pPr>
      <w:r w:rsidRPr="00142DAF">
        <w:rPr>
          <w:rFonts w:eastAsiaTheme="minorHAnsi"/>
          <w:lang w:eastAsia="en-US"/>
        </w:rPr>
        <w:t xml:space="preserve"> - состояние здоровья воспитанников; - уровень их развития; </w:t>
      </w:r>
    </w:p>
    <w:p w:rsidR="00142DAF" w:rsidRPr="00142DAF" w:rsidP="00142DAF">
      <w:pPr>
        <w:suppressAutoHyphens w:val="0"/>
        <w:spacing w:after="0" w:line="276" w:lineRule="auto"/>
        <w:rPr>
          <w:rFonts w:eastAsiaTheme="minorHAnsi"/>
          <w:lang w:eastAsia="en-US"/>
        </w:rPr>
      </w:pPr>
      <w:r w:rsidRPr="00142DAF">
        <w:rPr>
          <w:rFonts w:eastAsiaTheme="minorHAnsi"/>
          <w:lang w:eastAsia="en-US"/>
        </w:rPr>
        <w:t xml:space="preserve">- характер познавательной мотивации; </w:t>
      </w:r>
    </w:p>
    <w:p w:rsidR="00142DAF" w:rsidRPr="00142DAF" w:rsidP="00142DAF">
      <w:pPr>
        <w:suppressAutoHyphens w:val="0"/>
        <w:spacing w:after="0" w:line="276" w:lineRule="auto"/>
        <w:rPr>
          <w:rFonts w:eastAsiaTheme="minorHAnsi"/>
          <w:lang w:eastAsia="en-US"/>
        </w:rPr>
      </w:pPr>
      <w:r w:rsidRPr="00142DAF">
        <w:rPr>
          <w:rFonts w:eastAsiaTheme="minorHAnsi"/>
          <w:lang w:eastAsia="en-US"/>
        </w:rPr>
        <w:t xml:space="preserve">- образовательные потребности воспитанников; </w:t>
      </w:r>
    </w:p>
    <w:p w:rsidR="00142DAF" w:rsidRPr="00142DAF" w:rsidP="00142DAF">
      <w:pPr>
        <w:suppressAutoHyphens w:val="0"/>
        <w:spacing w:after="0" w:line="276" w:lineRule="auto"/>
        <w:rPr>
          <w:rFonts w:eastAsiaTheme="minorHAnsi"/>
          <w:lang w:eastAsia="en-US"/>
        </w:rPr>
      </w:pPr>
      <w:r w:rsidRPr="00142DAF">
        <w:rPr>
          <w:rFonts w:eastAsiaTheme="minorHAnsi"/>
          <w:lang w:eastAsia="en-US"/>
        </w:rPr>
        <w:t>-возможности воспитателя;</w:t>
      </w:r>
    </w:p>
    <w:p w:rsidR="00142DAF" w:rsidRPr="00142DAF" w:rsidP="00142DAF">
      <w:pPr>
        <w:suppressAutoHyphens w:val="0"/>
        <w:spacing w:after="0" w:line="276" w:lineRule="auto"/>
        <w:rPr>
          <w:rFonts w:eastAsiaTheme="minorHAnsi"/>
          <w:lang w:eastAsia="en-US"/>
        </w:rPr>
      </w:pPr>
      <w:r w:rsidRPr="00142DAF">
        <w:rPr>
          <w:rFonts w:eastAsiaTheme="minorHAnsi"/>
          <w:lang w:eastAsia="en-US"/>
        </w:rPr>
        <w:t xml:space="preserve"> -наличие методического и материально-технического обеспечения образовательной организации. </w:t>
      </w:r>
    </w:p>
    <w:p w:rsidR="00142DAF" w:rsidRPr="00142DAF" w:rsidP="00142DAF">
      <w:pPr>
        <w:shd w:val="clear" w:color="auto" w:fill="FFFFFF"/>
        <w:suppressAutoHyphens w:val="0"/>
        <w:autoSpaceDE w:val="0"/>
        <w:spacing w:after="0" w:line="276" w:lineRule="auto"/>
        <w:ind w:firstLine="708"/>
        <w:jc w:val="both"/>
        <w:rPr>
          <w:color w:val="000000"/>
        </w:rPr>
      </w:pPr>
      <w:r w:rsidRPr="00142DAF">
        <w:rPr>
          <w:rFonts w:eastAsiaTheme="minorHAnsi"/>
          <w:lang w:eastAsia="en-US"/>
        </w:rPr>
        <w:t>Рабочая программа первой младшей группы обеспечивает качество педагогической деятельности воспитателя в конкретной возрастной группе. Цель рабочей программы</w:t>
      </w:r>
      <w:r>
        <w:rPr>
          <w:rFonts w:eastAsiaTheme="minorHAnsi"/>
          <w:lang w:eastAsia="en-US"/>
        </w:rPr>
        <w:t xml:space="preserve"> </w:t>
      </w:r>
      <w:r w:rsidRPr="00142DAF">
        <w:rPr>
          <w:rFonts w:eastAsiaTheme="minorHAnsi"/>
          <w:lang w:eastAsia="en-US"/>
        </w:rPr>
        <w:t>-</w:t>
      </w:r>
      <w:r w:rsidRPr="00142DAF">
        <w:rPr>
          <w:color w:val="000000"/>
        </w:rPr>
        <w:t>с</w:t>
      </w:r>
      <w:r w:rsidRPr="00142DAF">
        <w:rPr>
          <w:color w:val="000000"/>
        </w:rPr>
        <w:t>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022495" w:rsidP="00022495">
      <w:pPr>
        <w:suppressAutoHyphens w:val="0"/>
        <w:spacing w:after="0" w:line="276" w:lineRule="auto"/>
        <w:ind w:firstLine="708"/>
        <w:rPr>
          <w:rFonts w:eastAsiaTheme="minorHAnsi"/>
          <w:lang w:eastAsia="en-US"/>
        </w:rPr>
      </w:pPr>
      <w:r w:rsidRPr="00142DAF">
        <w:rPr>
          <w:rFonts w:eastAsiaTheme="minorHAnsi"/>
          <w:lang w:eastAsia="en-US"/>
        </w:rPr>
        <w:t>Рабочая программа конкретизирует цели и задачи, определяет объем и содержание образования и воспитания детей, рационально распределяют время по темам, видам детской деятельности, развивают способности детей</w:t>
      </w:r>
      <w:r>
        <w:rPr>
          <w:rFonts w:eastAsiaTheme="minorHAnsi"/>
          <w:lang w:eastAsia="en-US"/>
        </w:rPr>
        <w:t>, через определение</w:t>
      </w:r>
      <w:r w:rsidRPr="00022495">
        <w:rPr>
          <w:rFonts w:eastAsiaTheme="minorHAnsi"/>
          <w:lang w:eastAsia="en-US"/>
        </w:rPr>
        <w:t xml:space="preserve"> </w:t>
      </w:r>
      <w:r w:rsidRPr="00142DAF">
        <w:rPr>
          <w:rFonts w:eastAsiaTheme="minorHAnsi"/>
          <w:lang w:eastAsia="en-US"/>
        </w:rPr>
        <w:t xml:space="preserve">форм и методов организации образовательной и воспитательной деятельности с учетом особенностей развития и возраста детей. </w:t>
      </w:r>
    </w:p>
    <w:p w:rsidR="00022495" w:rsidRPr="00142DAF" w:rsidP="00022495">
      <w:pPr>
        <w:suppressAutoHyphens w:val="0"/>
        <w:spacing w:after="0" w:line="276" w:lineRule="auto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реализации содержания рабочей программы создана соответствующая предметно-пространственная среда группы, участка для прогулок. Используется физкультурно-музыкальный зал, спортивная площадка детского сада. Реализация программы предусматривает тесное  сотрудничество с родителями по вопросам дошкольного образования и воспитания детей 1 младшей группы.</w:t>
      </w:r>
    </w:p>
    <w:p w:rsidR="00142DAF" w:rsidRPr="00142DAF" w:rsidP="00142DAF">
      <w:pPr>
        <w:suppressAutoHyphens w:val="0"/>
        <w:spacing w:after="0" w:line="276" w:lineRule="auto"/>
        <w:rPr>
          <w:rFonts w:eastAsiaTheme="minorHAnsi"/>
          <w:lang w:eastAsia="en-US"/>
        </w:rPr>
      </w:pPr>
      <w:r w:rsidRPr="00142DAF">
        <w:rPr>
          <w:rFonts w:eastAsiaTheme="minorHAnsi"/>
          <w:lang w:eastAsia="en-US"/>
        </w:rPr>
        <w:t xml:space="preserve"> </w:t>
      </w:r>
      <w:r w:rsidR="00022495">
        <w:rPr>
          <w:rFonts w:eastAsiaTheme="minorHAnsi"/>
          <w:lang w:eastAsia="en-US"/>
        </w:rPr>
        <w:tab/>
      </w:r>
      <w:r w:rsidRPr="00142DAF">
        <w:rPr>
          <w:rFonts w:eastAsiaTheme="minorHAnsi"/>
          <w:lang w:eastAsia="en-US"/>
        </w:rPr>
        <w:t xml:space="preserve">Рабочая программа может изменяться, дополняться в связи с изменениями, происходящими в ДОУ. </w:t>
      </w:r>
      <w:r w:rsidRPr="00142DAF">
        <w:rPr>
          <w:rFonts w:eastAsiaTheme="minorHAnsi"/>
          <w:lang w:eastAsia="en-US"/>
        </w:rPr>
        <w:t>Контроль за</w:t>
      </w:r>
      <w:r w:rsidRPr="00142DAF">
        <w:rPr>
          <w:rFonts w:eastAsiaTheme="minorHAnsi"/>
          <w:lang w:eastAsia="en-US"/>
        </w:rPr>
        <w:t xml:space="preserve"> качеством реализации рабочей программы осуществляется администрацией в соответствии с годовым планом.</w:t>
      </w:r>
    </w:p>
    <w:p w:rsidR="00465A0B" w:rsidRPr="00142DAF" w:rsidP="00142DAF">
      <w:pPr>
        <w:suppressAutoHyphens w:val="0"/>
        <w:spacing w:after="0" w:line="276" w:lineRule="auto"/>
        <w:rPr>
          <w:rFonts w:eastAsiaTheme="minorHAnsi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BE2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740C8">
      <w:rPr>
        <w:color w:val="000000"/>
      </w:rPr>
      <w:fldChar w:fldCharType="separate"/>
    </w:r>
    <w:r w:rsidR="00F740C8">
      <w:rPr>
        <w:noProof/>
        <w:color w:val="000000"/>
      </w:rPr>
      <w:t>15</w:t>
    </w:r>
    <w:r>
      <w:rPr>
        <w:color w:val="000000"/>
      </w:rPr>
      <w:fldChar w:fldCharType="end"/>
    </w:r>
  </w:p>
  <w:p w:rsidR="00BE29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34BBC"/>
    <w:multiLevelType w:val="multilevel"/>
    <w:tmpl w:val="7834D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800" w:hanging="720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i/>
        <w:color w:val="000000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i/>
        <w:color w:val="000000"/>
      </w:rPr>
    </w:lvl>
    <w:lvl w:ilvl="4">
      <w:start w:val="1"/>
      <w:numFmt w:val="decimal"/>
      <w:lvlText w:val="%1.%2.%3.%4.%5."/>
      <w:lvlJc w:val="left"/>
      <w:pPr>
        <w:ind w:left="2832" w:hanging="1080"/>
      </w:pPr>
      <w:rPr>
        <w:i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i/>
        <w:color w:val="000000"/>
      </w:rPr>
    </w:lvl>
    <w:lvl w:ilvl="6">
      <w:start w:val="1"/>
      <w:numFmt w:val="decimal"/>
      <w:lvlText w:val="%1.%2.%3.%4.%5.%6.%7."/>
      <w:lvlJc w:val="left"/>
      <w:pPr>
        <w:ind w:left="4248" w:hanging="1800"/>
      </w:pPr>
      <w:rPr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596" w:hanging="1800"/>
      </w:pPr>
      <w:rPr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i/>
        <w:color w:val="000000"/>
      </w:rPr>
    </w:lvl>
  </w:abstractNum>
  <w:abstractNum w:abstractNumId="1">
    <w:nsid w:val="03FC1525"/>
    <w:multiLevelType w:val="multilevel"/>
    <w:tmpl w:val="C8EC828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C111C8"/>
    <w:multiLevelType w:val="multilevel"/>
    <w:tmpl w:val="8C1A3B9E"/>
    <w:lvl w:ilvl="0">
      <w:start w:val="1"/>
      <w:numFmt w:val="decimal"/>
      <w:lvlText w:val="%1."/>
      <w:lvlJc w:val="left"/>
      <w:pPr>
        <w:ind w:left="1083" w:hanging="37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2318F0"/>
    <w:multiLevelType w:val="multilevel"/>
    <w:tmpl w:val="A45E4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8EA781A"/>
    <w:multiLevelType w:val="multilevel"/>
    <w:tmpl w:val="90EE6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C016FD4"/>
    <w:multiLevelType w:val="multilevel"/>
    <w:tmpl w:val="BE427AF8"/>
    <w:lvl w:ilvl="0">
      <w:start w:val="1"/>
      <w:numFmt w:val="decimal"/>
      <w:lvlText w:val="%1."/>
      <w:lvlJc w:val="left"/>
      <w:pPr>
        <w:ind w:left="1698" w:hanging="98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B64BC8"/>
    <w:multiLevelType w:val="multilevel"/>
    <w:tmpl w:val="094AD36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32" w:hanging="720"/>
      </w:pPr>
    </w:lvl>
    <w:lvl w:ilvl="3">
      <w:start w:val="1"/>
      <w:numFmt w:val="decimal"/>
      <w:lvlText w:val="%1.%2.%3.%4."/>
      <w:lvlJc w:val="left"/>
      <w:pPr>
        <w:ind w:left="4344" w:hanging="1080"/>
      </w:pPr>
    </w:lvl>
    <w:lvl w:ilvl="4">
      <w:start w:val="1"/>
      <w:numFmt w:val="decimal"/>
      <w:lvlText w:val="%1.%2.%3.%4.%5."/>
      <w:lvlJc w:val="left"/>
      <w:pPr>
        <w:ind w:left="5196" w:hanging="1080"/>
      </w:pPr>
    </w:lvl>
    <w:lvl w:ilvl="5">
      <w:start w:val="1"/>
      <w:numFmt w:val="decimal"/>
      <w:lvlText w:val="%1.%2.%3.%4.%5.%6."/>
      <w:lvlJc w:val="left"/>
      <w:pPr>
        <w:ind w:left="6408" w:hanging="1440"/>
      </w:pPr>
    </w:lvl>
    <w:lvl w:ilvl="6">
      <w:start w:val="1"/>
      <w:numFmt w:val="decimal"/>
      <w:lvlText w:val="%1.%2.%3.%4.%5.%6.%7."/>
      <w:lvlJc w:val="left"/>
      <w:pPr>
        <w:ind w:left="7620" w:hanging="1800"/>
      </w:pPr>
    </w:lvl>
    <w:lvl w:ilvl="7">
      <w:start w:val="1"/>
      <w:numFmt w:val="decimal"/>
      <w:lvlText w:val="%1.%2.%3.%4.%5.%6.%7.%8."/>
      <w:lvlJc w:val="left"/>
      <w:pPr>
        <w:ind w:left="8472" w:hanging="1800"/>
      </w:pPr>
    </w:lvl>
    <w:lvl w:ilvl="8">
      <w:start w:val="1"/>
      <w:numFmt w:val="decimal"/>
      <w:lvlText w:val="%1.%2.%3.%4.%5.%6.%7.%8.%9."/>
      <w:lvlJc w:val="left"/>
      <w:pPr>
        <w:ind w:left="9684" w:hanging="2160"/>
      </w:pPr>
    </w:lvl>
  </w:abstractNum>
  <w:abstractNum w:abstractNumId="7">
    <w:nsid w:val="2E46603E"/>
    <w:multiLevelType w:val="multilevel"/>
    <w:tmpl w:val="D2AA3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51BEB"/>
    <w:multiLevelType w:val="multilevel"/>
    <w:tmpl w:val="55BA3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2F20852"/>
    <w:multiLevelType w:val="multilevel"/>
    <w:tmpl w:val="B7385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B7E7D17"/>
    <w:multiLevelType w:val="multilevel"/>
    <w:tmpl w:val="7E760BA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226738B"/>
    <w:multiLevelType w:val="multilevel"/>
    <w:tmpl w:val="CB483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2">
    <w:nsid w:val="78C01F08"/>
    <w:multiLevelType w:val="multilevel"/>
    <w:tmpl w:val="3BCEA7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FF"/>
    <w:rsid w:val="00022495"/>
    <w:rsid w:val="001073B1"/>
    <w:rsid w:val="00142DAF"/>
    <w:rsid w:val="00465A0B"/>
    <w:rsid w:val="00BE29FF"/>
    <w:rsid w:val="00F74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D8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TMLPreformatted">
    <w:name w:val="HTML Preformatted"/>
    <w:basedOn w:val="Normal"/>
    <w:link w:val="HTML"/>
    <w:uiPriority w:val="99"/>
    <w:semiHidden/>
    <w:rsid w:val="0071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11FD8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711FD8"/>
    <w:pPr>
      <w:spacing w:before="280" w:after="280"/>
    </w:pPr>
  </w:style>
  <w:style w:type="paragraph" w:styleId="FootnoteText">
    <w:name w:val="footnote text"/>
    <w:basedOn w:val="Normal"/>
    <w:link w:val="a"/>
    <w:uiPriority w:val="99"/>
    <w:semiHidden/>
    <w:rsid w:val="00711FD8"/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711F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semiHidden/>
    <w:rsid w:val="00711FD8"/>
    <w:pPr>
      <w:suppressLineNumbers/>
      <w:tabs>
        <w:tab w:val="center" w:pos="4819"/>
        <w:tab w:val="right" w:pos="9638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11F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semiHidden/>
    <w:rsid w:val="00711FD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11F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ption">
    <w:name w:val="caption"/>
    <w:basedOn w:val="Normal"/>
    <w:uiPriority w:val="99"/>
    <w:qFormat/>
    <w:rsid w:val="00711FD8"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link w:val="a2"/>
    <w:uiPriority w:val="99"/>
    <w:semiHidden/>
    <w:rsid w:val="00711FD8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711F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semiHidden/>
    <w:rsid w:val="00711FD8"/>
    <w:rPr>
      <w:rFonts w:cs="Mangal"/>
    </w:rPr>
  </w:style>
  <w:style w:type="paragraph" w:styleId="BalloonText">
    <w:name w:val="Balloon Text"/>
    <w:basedOn w:val="Normal"/>
    <w:link w:val="a3"/>
    <w:uiPriority w:val="99"/>
    <w:semiHidden/>
    <w:rsid w:val="00711FD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11FD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4">
    <w:name w:val="Заголовок"/>
    <w:basedOn w:val="Normal"/>
    <w:next w:val="BodyText"/>
    <w:uiPriority w:val="99"/>
    <w:rsid w:val="00711FD8"/>
    <w:pPr>
      <w:keepNext/>
      <w:spacing w:before="240" w:after="120"/>
    </w:pPr>
    <w:rPr>
      <w:rFonts w:ascii="Arial" w:eastAsia="Calibri" w:hAnsi="Arial" w:cs="Mangal"/>
      <w:sz w:val="28"/>
      <w:szCs w:val="28"/>
    </w:rPr>
  </w:style>
  <w:style w:type="paragraph" w:customStyle="1" w:styleId="1">
    <w:name w:val="Указатель1"/>
    <w:basedOn w:val="Normal"/>
    <w:uiPriority w:val="99"/>
    <w:rsid w:val="00711FD8"/>
    <w:pPr>
      <w:suppressLineNumbers/>
    </w:pPr>
    <w:rPr>
      <w:rFonts w:cs="Mangal"/>
    </w:rPr>
  </w:style>
  <w:style w:type="paragraph" w:customStyle="1" w:styleId="a5">
    <w:name w:val="Содержимое таблицы"/>
    <w:basedOn w:val="Normal"/>
    <w:uiPriority w:val="99"/>
    <w:rsid w:val="00711FD8"/>
    <w:pPr>
      <w:suppressLineNumbers/>
    </w:pPr>
  </w:style>
  <w:style w:type="paragraph" w:customStyle="1" w:styleId="a6">
    <w:name w:val="Заголовок таблицы"/>
    <w:basedOn w:val="a5"/>
    <w:uiPriority w:val="99"/>
    <w:rsid w:val="00711FD8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uiPriority w:val="99"/>
    <w:rsid w:val="00711FD8"/>
  </w:style>
  <w:style w:type="character" w:styleId="FootnoteReference">
    <w:name w:val="footnote reference"/>
    <w:basedOn w:val="DefaultParagraphFont"/>
    <w:uiPriority w:val="99"/>
    <w:semiHidden/>
    <w:rsid w:val="00711FD8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711FD8"/>
    <w:rPr>
      <w:rFonts w:cs="Times New Roman"/>
      <w:vertAlign w:val="superscript"/>
    </w:rPr>
  </w:style>
  <w:style w:type="character" w:customStyle="1" w:styleId="WW8Num2z0">
    <w:name w:val="WW8Num2z0"/>
    <w:uiPriority w:val="99"/>
    <w:rsid w:val="00711FD8"/>
    <w:rPr>
      <w:rFonts w:ascii="Symbol" w:hAnsi="Symbol"/>
      <w:sz w:val="20"/>
    </w:rPr>
  </w:style>
  <w:style w:type="character" w:customStyle="1" w:styleId="WW8Num2z2">
    <w:name w:val="WW8Num2z2"/>
    <w:uiPriority w:val="99"/>
    <w:rsid w:val="00711FD8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711FD8"/>
    <w:rPr>
      <w:rFonts w:ascii="Symbol" w:hAnsi="Symbol"/>
    </w:rPr>
  </w:style>
  <w:style w:type="character" w:customStyle="1" w:styleId="WW8Num3z1">
    <w:name w:val="WW8Num3z1"/>
    <w:uiPriority w:val="99"/>
    <w:rsid w:val="00711FD8"/>
    <w:rPr>
      <w:rFonts w:ascii="Courier New" w:hAnsi="Courier New"/>
    </w:rPr>
  </w:style>
  <w:style w:type="character" w:customStyle="1" w:styleId="WW8Num3z2">
    <w:name w:val="WW8Num3z2"/>
    <w:uiPriority w:val="99"/>
    <w:rsid w:val="00711FD8"/>
    <w:rPr>
      <w:rFonts w:ascii="Wingdings" w:hAnsi="Wingdings"/>
    </w:rPr>
  </w:style>
  <w:style w:type="character" w:customStyle="1" w:styleId="10">
    <w:name w:val="Основной шрифт абзаца1"/>
    <w:uiPriority w:val="99"/>
    <w:rsid w:val="00711FD8"/>
  </w:style>
  <w:style w:type="character" w:customStyle="1" w:styleId="a8">
    <w:name w:val="Символ сноски"/>
    <w:uiPriority w:val="99"/>
    <w:rsid w:val="00711FD8"/>
    <w:rPr>
      <w:vertAlign w:val="superscript"/>
    </w:rPr>
  </w:style>
  <w:style w:type="character" w:customStyle="1" w:styleId="a9">
    <w:name w:val="Символы концевой сноски"/>
    <w:uiPriority w:val="99"/>
    <w:rsid w:val="00711FD8"/>
  </w:style>
  <w:style w:type="table" w:styleId="TableGrid">
    <w:name w:val="Table Grid"/>
    <w:basedOn w:val="TableNormal"/>
    <w:uiPriority w:val="99"/>
    <w:rsid w:val="00711FD8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1F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1FD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11FD8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711FD8"/>
    <w:rPr>
      <w:rFonts w:ascii="Calibri" w:hAnsi="Calibri"/>
    </w:rPr>
  </w:style>
  <w:style w:type="paragraph" w:customStyle="1" w:styleId="Standard">
    <w:name w:val="Standard"/>
    <w:uiPriority w:val="99"/>
    <w:rsid w:val="00711FD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711FD8"/>
    <w:pPr>
      <w:suppressLineNumbers/>
    </w:pPr>
  </w:style>
  <w:style w:type="character" w:styleId="PageNumber">
    <w:name w:val="page number"/>
    <w:basedOn w:val="DefaultParagraphFont"/>
    <w:uiPriority w:val="99"/>
    <w:rsid w:val="00711FD8"/>
    <w:rPr>
      <w:rFonts w:cs="Times New Roman"/>
    </w:rPr>
  </w:style>
  <w:style w:type="paragraph" w:customStyle="1" w:styleId="Default">
    <w:name w:val="Default"/>
    <w:uiPriority w:val="99"/>
    <w:rsid w:val="00711FD8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NoSpacing">
    <w:name w:val="No Spacing"/>
    <w:qFormat/>
    <w:rsid w:val="00596454"/>
    <w:rPr>
      <w:rFonts w:ascii="Calibri" w:eastAsia="Calibri" w:hAnsi="Calibri"/>
    </w:rPr>
  </w:style>
  <w:style w:type="character" w:styleId="Emphasis">
    <w:name w:val="Emphasis"/>
    <w:basedOn w:val="DefaultParagraphFont"/>
    <w:uiPriority w:val="20"/>
    <w:qFormat/>
    <w:rsid w:val="00A835BA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070210"/>
  </w:style>
  <w:style w:type="numbering" w:customStyle="1" w:styleId="NoList11">
    <w:name w:val="No List11"/>
    <w:next w:val="NoList"/>
    <w:uiPriority w:val="99"/>
    <w:semiHidden/>
    <w:unhideWhenUsed/>
    <w:rsid w:val="00070210"/>
  </w:style>
  <w:style w:type="character" w:styleId="FollowedHyperlink">
    <w:name w:val="FollowedHyperlink"/>
    <w:basedOn w:val="DefaultParagraphFont"/>
    <w:uiPriority w:val="99"/>
    <w:semiHidden/>
    <w:unhideWhenUsed/>
    <w:rsid w:val="0007021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70210"/>
  </w:style>
  <w:style w:type="numbering" w:customStyle="1" w:styleId="NoList2">
    <w:name w:val="No List2"/>
    <w:next w:val="NoList"/>
    <w:uiPriority w:val="99"/>
    <w:semiHidden/>
    <w:unhideWhenUsed/>
    <w:rsid w:val="001F3AB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yperlink" Target="http://shkola7gnomov.ru/shop/vse_tovary/razvivayuschie_igry_i_igrushki/age/2" TargetMode="External" /><Relationship Id="rId9" Type="http://schemas.openxmlformats.org/officeDocument/2006/relationships/hyperlink" Target="http://shkola7gnomov.ru/parrents/eto_interesno/voprosy_vospitaniya/id/54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Yk36TSZkOpgdChqVb2ldJstFOw==">AMUW2mWr3hdVLz+374sdWtH6wYbOLwBglzxNI9xjxTFp8opE9j9fHsN/FR8l63oT2Cok138NDvfSOJ/na5HKePUFB9WkVwblShlbl/UeU5HYmWyR8R3TFWAmf6IiCSKmv3rKF8WcXD7sbR5G15UYN0JcFT8UHftdLO4o4YG3ck+FhkJ0YmEz0cbySxw6aKg8eMGuUVkRNs/LAW9g90k48f9IAX0xb8GtzQ==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5136</Words>
  <Characters>29280</Characters>
  <Application>Microsoft Office Word</Application>
  <DocSecurity>0</DocSecurity>
  <Lines>244</Lines>
  <Paragraphs>68</Paragraphs>
  <ScaleCrop>false</ScaleCrop>
  <Company>Microsoft</Company>
  <LinksUpToDate>false</LinksUpToDate>
  <CharactersWithSpaces>34348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ДОУ21</dc:creator>
  <cp:lastModifiedBy>Kosovs</cp:lastModifiedBy>
  <cp:revision>3</cp:revision>
  <dcterms:created xsi:type="dcterms:W3CDTF">2021-11-18T08:29:00Z</dcterms:created>
  <dcterms:modified xsi:type="dcterms:W3CDTF">2022-09-08T14:40:00Z</dcterms:modified>
</cp:coreProperties>
</file>